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EAF1" w14:textId="4499155B" w:rsidR="007D3337" w:rsidRDefault="007D3337">
      <w:pPr>
        <w:spacing w:line="276" w:lineRule="auto"/>
        <w:jc w:val="both"/>
      </w:pPr>
    </w:p>
    <w:p w14:paraId="5699E214" w14:textId="77777777" w:rsidR="00FE6AA7" w:rsidRDefault="00FE6AA7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</w:p>
    <w:p w14:paraId="045E9158" w14:textId="77777777" w:rsidR="00FE6AA7" w:rsidRDefault="00FE6AA7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</w:p>
    <w:p w14:paraId="6EE80D2B" w14:textId="70AC81EB" w:rsidR="007D3337" w:rsidRDefault="00FE6AA7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A</w:t>
      </w:r>
      <w:r w:rsidR="00111248">
        <w:rPr>
          <w:rFonts w:ascii="Verdana" w:hAnsi="Verdana"/>
          <w:b/>
          <w:bCs/>
          <w:color w:val="C00000"/>
          <w:sz w:val="28"/>
          <w:szCs w:val="28"/>
        </w:rPr>
        <w:t xml:space="preserve">GENDA CIC do Imigrante     </w:t>
      </w:r>
      <w:r>
        <w:rPr>
          <w:rFonts w:ascii="Verdana" w:hAnsi="Verdana"/>
          <w:b/>
          <w:bCs/>
          <w:color w:val="C00000"/>
          <w:sz w:val="28"/>
          <w:szCs w:val="28"/>
        </w:rPr>
        <w:t xml:space="preserve">- </w:t>
      </w:r>
      <w:r w:rsidR="00111248">
        <w:rPr>
          <w:rFonts w:ascii="Verdana" w:hAnsi="Verdana"/>
          <w:b/>
          <w:bCs/>
          <w:color w:val="C00000"/>
          <w:sz w:val="28"/>
          <w:szCs w:val="28"/>
        </w:rPr>
        <w:t xml:space="preserve">  novembro e dezembro 2022</w:t>
      </w:r>
    </w:p>
    <w:p w14:paraId="574E20DB" w14:textId="77777777" w:rsidR="007D3337" w:rsidRDefault="007D3337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B4F63AC" w14:textId="77777777" w:rsidR="007D3337" w:rsidRDefault="007D3337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FAFAFD3" w14:textId="77777777" w:rsidR="007D3337" w:rsidRDefault="007D3337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71F912AF" w14:textId="77777777" w:rsidR="007D3337" w:rsidRDefault="0011124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7B4EA607" w14:textId="77777777" w:rsidR="007D3337" w:rsidRDefault="007D3337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3444E76" w14:textId="77777777" w:rsidR="007D3337" w:rsidRDefault="00111248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POSTO DE ATENDIMENTO AO TRABALHADOR – PAT</w:t>
      </w:r>
    </w:p>
    <w:p w14:paraId="3E82B858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O PAT funciona como uma agência de emprego gratuita e oferece serviços de:</w:t>
      </w:r>
    </w:p>
    <w:p w14:paraId="37E6D9A4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Cadastro para vagas de emprego;</w:t>
      </w:r>
    </w:p>
    <w:p w14:paraId="2E3841F8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Auxílio e informações para emissão de Carteira de Trabalho Digital, onde o PAT dará todas as informações e esclarecimentos necessários para instalação do aplicativo para solicitação de carteira digital.</w:t>
      </w:r>
    </w:p>
    <w:p w14:paraId="3F479552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Seguro Desemprego.</w:t>
      </w:r>
    </w:p>
    <w:p w14:paraId="3838368B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5F913E79" w14:textId="77777777" w:rsidR="007D3337" w:rsidRDefault="007D3337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621688D6" w14:textId="77777777" w:rsidR="007D3337" w:rsidRDefault="00111248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DEFENSORIA PÚBLICA ESTADUAL – ATENDIMENTO JURÍDICO</w:t>
      </w:r>
    </w:p>
    <w:p w14:paraId="158C74A1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Reconhecimento de paternidade, divórcio, guarda, alimentos, assuntos referentes à família e orientação jurídica em geral.</w:t>
      </w:r>
    </w:p>
    <w:p w14:paraId="4862F3C5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apresentar documento com foto na recepção e demais documentos que serão solicitados pelo defensor público.</w:t>
      </w:r>
    </w:p>
    <w:p w14:paraId="172E97A6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Atendimento semanal, necessário agendamento na recepção </w:t>
      </w:r>
    </w:p>
    <w:p w14:paraId="717C6EED" w14:textId="77777777" w:rsidR="007D3337" w:rsidRDefault="007D3337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DB88012" w14:textId="77777777" w:rsidR="007D3337" w:rsidRDefault="00111248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Regularização Migratória </w:t>
      </w:r>
    </w:p>
    <w:p w14:paraId="3A1603B0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Reunião Familiar; acolhida humanitária; fronteiriço, países do Mercosul; Senegal, imigrante em liberdade provisória; renovação de RNE/RNM; reconhecido pelo Conare; publicação Diario Oficial da União </w:t>
      </w:r>
    </w:p>
    <w:p w14:paraId="799845E9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agendamento na recepção/telefone ou whatsapp</w:t>
      </w:r>
    </w:p>
    <w:p w14:paraId="61BEE6B7" w14:textId="77777777" w:rsidR="007D3337" w:rsidRDefault="007D3337">
      <w:pPr>
        <w:spacing w:beforeAutospacing="1" w:afterAutospacing="1" w:line="276" w:lineRule="auto"/>
        <w:rPr>
          <w:rFonts w:ascii="Verdana" w:hAnsi="Verdana"/>
          <w:sz w:val="24"/>
          <w:szCs w:val="24"/>
          <w:lang w:eastAsia="pt-BR"/>
        </w:rPr>
      </w:pPr>
    </w:p>
    <w:p w14:paraId="73A5EA0C" w14:textId="77777777" w:rsidR="007D3337" w:rsidRDefault="00111248">
      <w:pPr>
        <w:spacing w:beforeAutospacing="1" w:afterAutospacing="1" w:line="276" w:lineRule="auto"/>
        <w:rPr>
          <w:b/>
          <w:bCs/>
          <w:color w:val="FF0000"/>
        </w:rPr>
      </w:pPr>
      <w:r>
        <w:rPr>
          <w:rFonts w:ascii="Verdana" w:hAnsi="Verdana"/>
          <w:b/>
          <w:bCs/>
          <w:color w:val="FF0000"/>
          <w:sz w:val="24"/>
          <w:szCs w:val="24"/>
          <w:lang w:eastAsia="pt-BR"/>
        </w:rPr>
        <w:t>SEI – Sistema Eletrônico de Informação</w:t>
      </w:r>
    </w:p>
    <w:p w14:paraId="3F10B9F5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Somente DESARQUIVAMENTO</w:t>
      </w:r>
    </w:p>
    <w:p w14:paraId="7FBABF8C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Necessário agendamento na recepção/telefone ou whatsapp</w:t>
      </w:r>
    </w:p>
    <w:p w14:paraId="3A534C01" w14:textId="77777777" w:rsidR="007D3337" w:rsidRDefault="00111248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Atendimento SISCONARE</w:t>
      </w:r>
    </w:p>
    <w:p w14:paraId="28979CCE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Solicitação e Renovação de protocolo de refugio </w:t>
      </w:r>
    </w:p>
    <w:p w14:paraId="5B674787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8h às 16h.</w:t>
      </w:r>
    </w:p>
    <w:p w14:paraId="242FE4D4" w14:textId="77777777" w:rsidR="007D3337" w:rsidRDefault="007D3337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C6A6A3D" w14:textId="77777777" w:rsidR="007D3337" w:rsidRDefault="00111248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NEMIGDHS -  Núcleo de Estudos Migrações e Direitos Humanos </w:t>
      </w:r>
    </w:p>
    <w:p w14:paraId="797A7C1A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Orientação jurídica; elaboração de currículo; tradução simples (francês); orientações sobre acesso a serviços públicos, saúde, educação e empregabilidade </w:t>
      </w:r>
    </w:p>
    <w:p w14:paraId="6AF7D865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sexta-feira, das 09h00 às 13h00</w:t>
      </w:r>
    </w:p>
    <w:p w14:paraId="41358AB6" w14:textId="77777777" w:rsidR="007D3337" w:rsidRDefault="007D3337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E1730DF" w14:textId="77777777" w:rsidR="007D3337" w:rsidRDefault="00111248">
      <w:pPr>
        <w:spacing w:beforeAutospacing="1" w:afterAutospacing="1" w:line="276" w:lineRule="auto"/>
        <w:rPr>
          <w:b/>
          <w:bCs/>
          <w:color w:val="FF0000"/>
        </w:rPr>
      </w:pPr>
      <w:r>
        <w:rPr>
          <w:rFonts w:ascii="Verdana" w:hAnsi="Verdana"/>
          <w:b/>
          <w:bCs/>
          <w:color w:val="FF0000"/>
          <w:sz w:val="24"/>
          <w:szCs w:val="24"/>
          <w:lang w:eastAsia="pt-BR"/>
        </w:rPr>
        <w:t>Instituto Vozes sem fronteiras</w:t>
      </w:r>
    </w:p>
    <w:p w14:paraId="1ABAC32A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Orientação serviços públicos benefícios sociais e assistente social </w:t>
      </w:r>
    </w:p>
    <w:p w14:paraId="09DDE82B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quarta e sexta-feira, das 10h00 às 16h00</w:t>
      </w:r>
    </w:p>
    <w:p w14:paraId="21207F28" w14:textId="77777777" w:rsidR="007D3337" w:rsidRDefault="007D3337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76BAEA95" w14:textId="77777777" w:rsidR="007D3337" w:rsidRDefault="00111248">
      <w:pPr>
        <w:spacing w:beforeAutospacing="1" w:afterAutospacing="1" w:line="276" w:lineRule="auto"/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Projeto Cerzindo </w:t>
      </w:r>
    </w:p>
    <w:p w14:paraId="7BC65A26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Cursos: Estamparia; Moda criativa</w:t>
      </w:r>
    </w:p>
    <w:p w14:paraId="037D661C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Atendimento psicológico e assistência social </w:t>
      </w:r>
    </w:p>
    <w:p w14:paraId="7CC2EED9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segunda-feira a sexta-feira das 08h00 as 16h00, com agendamento</w:t>
      </w:r>
    </w:p>
    <w:p w14:paraId="5D520140" w14:textId="77777777" w:rsidR="007D3337" w:rsidRDefault="007D3337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2E06EF5C" w14:textId="77777777" w:rsidR="007D3337" w:rsidRDefault="00111248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CAEF Mulher </w:t>
      </w:r>
    </w:p>
    <w:p w14:paraId="5B19609B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 especializado a mulheres e pessoas LGBTQIA+egressas do sistema prisional</w:t>
      </w:r>
    </w:p>
    <w:p w14:paraId="779BFF62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lastRenderedPageBreak/>
        <w:t>Atendimento: segunda-feira a sexta-feira, das 09h00 às 16h00</w:t>
      </w:r>
    </w:p>
    <w:p w14:paraId="36A15414" w14:textId="77777777" w:rsidR="007D3337" w:rsidRDefault="00111248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Loja Social </w:t>
      </w:r>
    </w:p>
    <w:p w14:paraId="6623584F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Doação de roupas e calçados  </w:t>
      </w:r>
    </w:p>
    <w:p w14:paraId="74FFAEC1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segunda-feira a sexta-feira, das 08h00 às 16h00</w:t>
      </w:r>
    </w:p>
    <w:p w14:paraId="0FE01D13" w14:textId="77777777" w:rsidR="007D3337" w:rsidRDefault="00111248">
      <w:pPr>
        <w:pStyle w:val="Cabealho"/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        </w:t>
      </w:r>
    </w:p>
    <w:p w14:paraId="23C8183A" w14:textId="77777777" w:rsidR="007D3337" w:rsidRDefault="00111248">
      <w:pPr>
        <w:pStyle w:val="PargrafodaLista"/>
        <w:numPr>
          <w:ilvl w:val="0"/>
          <w:numId w:val="1"/>
        </w:numPr>
        <w:spacing w:beforeAutospacing="1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4E5636FF" w14:textId="77777777" w:rsidR="007D3337" w:rsidRDefault="007D3337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C88AAE1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>
        <w:rPr>
          <w:rFonts w:ascii="Verdana" w:hAnsi="Verdana"/>
          <w:color w:val="000000"/>
          <w:sz w:val="24"/>
          <w:szCs w:val="24"/>
          <w:lang w:eastAsia="pt-BR"/>
        </w:rPr>
        <w:t>–</w:t>
      </w:r>
    </w:p>
    <w:p w14:paraId="02105634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 de Corte e Costura, 15 encontros, das 08 às 12hs e das 13h as 17h;</w:t>
      </w:r>
    </w:p>
    <w:p w14:paraId="47C7C1E9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 de Modelagem, 15 encontros, das 13h às 17hs;</w:t>
      </w:r>
    </w:p>
    <w:p w14:paraId="5566EA40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 de Consertos e ajustes, 15 encontros, das 08h às 12hs ou das 13h as 17h</w:t>
      </w:r>
    </w:p>
    <w:p w14:paraId="68358B97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 de Cartonagem, 15 encontros, das 08h às 12hs ou das 13h as 17h</w:t>
      </w:r>
    </w:p>
    <w:p w14:paraId="693900BC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 de Panificação, 05 encontros, das 13h às 17hs;</w:t>
      </w:r>
    </w:p>
    <w:p w14:paraId="4ADE272E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 de Confeitaria, 05 encontros, das 13h às 17hs;</w:t>
      </w:r>
    </w:p>
    <w:p w14:paraId="4791E55B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 de Salgadeiro, 5 encontros, das 13h às 17hs;</w:t>
      </w:r>
    </w:p>
    <w:p w14:paraId="43189F23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 de Pizzaiolo, 05 encontros, das 13h às 17hs;</w:t>
      </w:r>
    </w:p>
    <w:p w14:paraId="229DDBB5" w14:textId="77777777" w:rsidR="007D3337" w:rsidRDefault="007D3337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D026800" w14:textId="77777777" w:rsidR="007D3337" w:rsidRDefault="00111248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 inscrição funciona como uma lista de espera, assim após aberto o período de inscrições para o curso escolhido, o aluno será informado via telefone ou whatsapp para comparecer ao CIC, com documentos necessários para a matrícula (RG, CPF e comprovante de endereço)</w:t>
      </w:r>
    </w:p>
    <w:p w14:paraId="005C9927" w14:textId="77777777" w:rsidR="007D3337" w:rsidRDefault="007D3337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7B6C15C7" w14:textId="77777777" w:rsidR="007D3337" w:rsidRDefault="00111248">
      <w:pPr>
        <w:pStyle w:val="PargrafodaLista"/>
        <w:numPr>
          <w:ilvl w:val="0"/>
          <w:numId w:val="1"/>
        </w:num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r>
        <w:rPr>
          <w:rFonts w:ascii="Verdana" w:hAnsi="Verdana"/>
          <w:b/>
          <w:bCs/>
          <w:color w:val="C00000"/>
          <w:sz w:val="36"/>
          <w:szCs w:val="36"/>
          <w:lang w:eastAsia="pt-BR"/>
        </w:rPr>
        <w:t>EVENTOS E ATIVIDADES</w:t>
      </w:r>
    </w:p>
    <w:p w14:paraId="7C8C5E5D" w14:textId="77777777" w:rsidR="007D3337" w:rsidRDefault="007D3337">
      <w:pPr>
        <w:pStyle w:val="paragraph"/>
        <w:spacing w:beforeAutospacing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300D13BE" w14:textId="77777777" w:rsidR="007D3337" w:rsidRDefault="00111248">
      <w:pPr>
        <w:spacing w:beforeAutospacing="1" w:afterAutospacing="1" w:line="276" w:lineRule="auto"/>
        <w:jc w:val="both"/>
        <w:textAlignment w:val="baseline"/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 w:cs="Segoe UI"/>
          <w:b/>
          <w:bCs/>
          <w:color w:val="C00000"/>
          <w:sz w:val="24"/>
          <w:szCs w:val="24"/>
          <w:lang w:eastAsia="pt-BR"/>
        </w:rPr>
        <w:t>Ensaios Folclóricos:</w:t>
      </w:r>
    </w:p>
    <w:p w14:paraId="00BB208A" w14:textId="77777777" w:rsidR="007D3337" w:rsidRDefault="00111248">
      <w:pPr>
        <w:spacing w:beforeAutospacing="1" w:afterAutospacing="1" w:line="276" w:lineRule="auto"/>
        <w:jc w:val="both"/>
        <w:textAlignment w:val="baseline"/>
        <w:rPr>
          <w:rFonts w:ascii="Verdana" w:hAnsi="Verdana" w:cs="Segoe UI"/>
          <w:color w:val="000000"/>
          <w:sz w:val="24"/>
          <w:szCs w:val="24"/>
          <w:lang w:eastAsia="pt-BR"/>
        </w:rPr>
      </w:pPr>
      <w:r>
        <w:rPr>
          <w:rFonts w:ascii="Verdana" w:hAnsi="Verdana" w:cs="Segoe UI"/>
          <w:color w:val="000000"/>
          <w:sz w:val="24"/>
          <w:szCs w:val="24"/>
          <w:lang w:eastAsia="pt-BR"/>
        </w:rPr>
        <w:lastRenderedPageBreak/>
        <w:t xml:space="preserve">Cordão da Terra – quarta-feira das 19h as 22h </w:t>
      </w:r>
    </w:p>
    <w:p w14:paraId="25DC10AC" w14:textId="77777777" w:rsidR="007D3337" w:rsidRDefault="00111248">
      <w:pPr>
        <w:spacing w:beforeAutospacing="1" w:afterAutospacing="1" w:line="276" w:lineRule="auto"/>
        <w:jc w:val="both"/>
        <w:textAlignment w:val="baseline"/>
        <w:rPr>
          <w:rFonts w:ascii="Verdana" w:hAnsi="Verdana" w:cs="Segoe UI"/>
          <w:color w:val="000000"/>
          <w:sz w:val="24"/>
          <w:szCs w:val="24"/>
          <w:lang w:eastAsia="pt-BR"/>
        </w:rPr>
      </w:pPr>
      <w:r>
        <w:rPr>
          <w:rFonts w:ascii="Verdana" w:hAnsi="Verdana" w:cs="Segoe UI"/>
          <w:color w:val="000000"/>
          <w:sz w:val="24"/>
          <w:szCs w:val="24"/>
          <w:lang w:eastAsia="pt-BR"/>
        </w:rPr>
        <w:t xml:space="preserve">Caracaxá – quinta-feira das 19h as 22h </w:t>
      </w:r>
    </w:p>
    <w:p w14:paraId="0678555B" w14:textId="77777777" w:rsidR="007D3337" w:rsidRDefault="007D3337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color w:val="C00000"/>
        </w:rPr>
      </w:pPr>
    </w:p>
    <w:p w14:paraId="516F2BE2" w14:textId="77777777" w:rsidR="007D3337" w:rsidRDefault="00111248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color w:val="C00000"/>
        </w:rPr>
      </w:pPr>
      <w:r>
        <w:rPr>
          <w:rFonts w:ascii="Segoe UI" w:hAnsi="Segoe UI" w:cs="Segoe UI"/>
        </w:rPr>
        <w:t>Mês de Dezembro: Sabadania</w:t>
      </w:r>
    </w:p>
    <w:p w14:paraId="30F3588E" w14:textId="77777777" w:rsidR="007D3337" w:rsidRDefault="00111248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98FA7C" w14:textId="77777777" w:rsidR="007D3337" w:rsidRDefault="007D3337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p w14:paraId="41CE11AE" w14:textId="77777777" w:rsidR="007D3337" w:rsidRDefault="007D3337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1989279E" w14:textId="77777777" w:rsidR="007D3337" w:rsidRDefault="007D3337">
      <w:pPr>
        <w:widowControl w:val="0"/>
        <w:rPr>
          <w:rFonts w:ascii="Arial" w:hAnsi="Arial" w:cs="Arial"/>
          <w:b/>
          <w:color w:val="FF0000"/>
          <w:szCs w:val="24"/>
        </w:rPr>
      </w:pPr>
    </w:p>
    <w:p w14:paraId="3DC195FD" w14:textId="77777777" w:rsidR="007D3337" w:rsidRDefault="007D3337">
      <w:pPr>
        <w:rPr>
          <w:color w:val="FF0000"/>
        </w:rPr>
      </w:pPr>
    </w:p>
    <w:p w14:paraId="46A3F096" w14:textId="77777777" w:rsidR="007D3337" w:rsidRDefault="007D3337">
      <w:pPr>
        <w:spacing w:line="276" w:lineRule="auto"/>
        <w:jc w:val="both"/>
        <w:rPr>
          <w:rFonts w:ascii="Candara" w:hAnsi="Candara"/>
        </w:rPr>
      </w:pPr>
    </w:p>
    <w:sectPr w:rsidR="007D3337" w:rsidSect="00FE6AA7">
      <w:headerReference w:type="default" r:id="rId8"/>
      <w:pgSz w:w="11906" w:h="16838"/>
      <w:pgMar w:top="567" w:right="707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E9D3" w14:textId="77777777" w:rsidR="00215646" w:rsidRDefault="00111248">
      <w:r>
        <w:separator/>
      </w:r>
    </w:p>
  </w:endnote>
  <w:endnote w:type="continuationSeparator" w:id="0">
    <w:p w14:paraId="674AAC7B" w14:textId="77777777" w:rsidR="00215646" w:rsidRDefault="0011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D33A" w14:textId="77777777" w:rsidR="00215646" w:rsidRDefault="00111248">
      <w:r>
        <w:separator/>
      </w:r>
    </w:p>
  </w:footnote>
  <w:footnote w:type="continuationSeparator" w:id="0">
    <w:p w14:paraId="33781EB7" w14:textId="77777777" w:rsidR="00215646" w:rsidRDefault="0011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4D5D" w14:textId="1FB2C8C6" w:rsidR="00FE6AA7" w:rsidRDefault="00FE6AA7">
    <w:pPr>
      <w:spacing w:beforeAutospacing="1" w:afterAutospacing="1" w:line="276" w:lineRule="aut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4445F78" wp14:editId="3CF6047A">
          <wp:simplePos x="0" y="0"/>
          <wp:positionH relativeFrom="column">
            <wp:posOffset>4966335</wp:posOffset>
          </wp:positionH>
          <wp:positionV relativeFrom="paragraph">
            <wp:posOffset>-112395</wp:posOffset>
          </wp:positionV>
          <wp:extent cx="1276350" cy="857885"/>
          <wp:effectExtent l="0" t="0" r="0" b="0"/>
          <wp:wrapTight wrapText="bothSides">
            <wp:wrapPolygon edited="0">
              <wp:start x="0" y="0"/>
              <wp:lineTo x="0" y="21104"/>
              <wp:lineTo x="21278" y="21104"/>
              <wp:lineTo x="21278" y="0"/>
              <wp:lineTo x="0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object w:dxaOrig="1440" w:dyaOrig="1440" w14:anchorId="55703363">
        <v:shape id="ole_rId3" o:spid="_x0000_s2049" style="position:absolute;margin-left:10.15pt;margin-top:17.15pt;width:107.65pt;height:37.35pt;z-index:251660288;mso-position-horizontal-relative:text;mso-position-vertical-relative:text" coordsize="" o:spt="100" adj="0,,0" path="">
          <v:stroke joinstyle="round"/>
          <v:imagedata r:id="rId2" o:title=""/>
          <v:formulas/>
          <v:path o:connecttype="segments"/>
          <w10:wrap type="square"/>
        </v:shape>
        <o:OLEObject Type="Embed" ProgID="PBrush" ShapeID="ole_rId3" DrawAspect="Content" ObjectID="_1730294263" r:id="rId3"/>
      </w:object>
    </w:r>
  </w:p>
  <w:p w14:paraId="3AA48E64" w14:textId="634E76DB" w:rsidR="00FE6AA7" w:rsidRDefault="00FE6AA7">
    <w:pPr>
      <w:spacing w:beforeAutospacing="1" w:afterAutospacing="1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4DCF"/>
    <w:multiLevelType w:val="multilevel"/>
    <w:tmpl w:val="77AEC4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BB0086"/>
    <w:multiLevelType w:val="multilevel"/>
    <w:tmpl w:val="6D76C0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37"/>
    <w:rsid w:val="00111248"/>
    <w:rsid w:val="00215646"/>
    <w:rsid w:val="007D3337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7D8FD0"/>
  <w15:docId w15:val="{C452A846-91AE-4EC9-A383-C5D352D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sid w:val="00BA0C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A0C88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0C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FE448F"/>
  </w:style>
  <w:style w:type="character" w:customStyle="1" w:styleId="eop">
    <w:name w:val="eop"/>
    <w:basedOn w:val="Fontepargpadro"/>
    <w:qFormat/>
    <w:rsid w:val="00FE448F"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sid w:val="00FB01CC"/>
    <w:pPr>
      <w:suppressAutoHyphens w:val="0"/>
    </w:pPr>
    <w:rPr>
      <w:rFonts w:ascii="Segoe UI" w:eastAsia="Segoe UI" w:hAnsi="Segoe UI"/>
      <w:kern w:val="2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BA0C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A0C88"/>
    <w:rPr>
      <w:b/>
      <w:bCs/>
    </w:rPr>
  </w:style>
  <w:style w:type="paragraph" w:customStyle="1" w:styleId="paragraph">
    <w:name w:val="paragraph"/>
    <w:basedOn w:val="Normal"/>
    <w:qFormat/>
    <w:rsid w:val="00FE448F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daWeb3">
    <w:name w:val="Table Web 3"/>
    <w:basedOn w:val="Tabelanormal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dc:description/>
  <cp:lastModifiedBy>Dimitri</cp:lastModifiedBy>
  <cp:revision>3</cp:revision>
  <cp:lastPrinted>2020-08-28T14:15:00Z</cp:lastPrinted>
  <dcterms:created xsi:type="dcterms:W3CDTF">2022-11-17T17:08:00Z</dcterms:created>
  <dcterms:modified xsi:type="dcterms:W3CDTF">2022-11-18T19:31:00Z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