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0E59" w14:textId="77777777" w:rsidR="00B86C3E" w:rsidRDefault="00B86C3E">
      <w:pPr>
        <w:spacing w:line="276" w:lineRule="auto"/>
        <w:jc w:val="both"/>
      </w:pPr>
    </w:p>
    <w:p w14:paraId="208738B0" w14:textId="77777777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FEITIÇO DA VILA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    </w:t>
      </w:r>
    </w:p>
    <w:p w14:paraId="7E966EEE" w14:textId="77777777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novembro e dezembro 2022</w:t>
      </w:r>
    </w:p>
    <w:p w14:paraId="6C2AAD19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3C3F9609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E6BBE25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366A7A58" w14:textId="77777777" w:rsidR="00B86C3E" w:rsidRDefault="00423F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DE440D6" w14:textId="77777777" w:rsidR="00B86C3E" w:rsidRDefault="00B86C3E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898146E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6D548CC3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Necessário: certidão antiga, RG, CPF, endereço completo com CEP e nº de telefone (Se não </w:t>
      </w:r>
      <w:r>
        <w:rPr>
          <w:rFonts w:ascii="Verdana" w:hAnsi="Verdana"/>
          <w:color w:val="000000"/>
          <w:sz w:val="24"/>
          <w:szCs w:val="24"/>
          <w:lang w:eastAsia="pt-BR"/>
        </w:rPr>
        <w:t>for a pessoa portadora da certidão, necessário comprovar parentesco). Menores de 16 anos deverão estar acompanhados pelo responsável legal e apresentar documento com foto.</w:t>
      </w:r>
    </w:p>
    <w:p w14:paraId="5FA8F5A5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6FE4AEDA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Entrega de certidões: segunda a se</w:t>
      </w:r>
      <w:r>
        <w:rPr>
          <w:rFonts w:ascii="Verdana" w:hAnsi="Verdana"/>
          <w:color w:val="000000"/>
          <w:sz w:val="24"/>
          <w:szCs w:val="24"/>
          <w:lang w:eastAsia="pt-BR"/>
        </w:rPr>
        <w:t>xta-feira, das 9h às 16h.</w:t>
      </w:r>
    </w:p>
    <w:p w14:paraId="3314E153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4314F801" w14:textId="77777777" w:rsidR="00B86C3E" w:rsidRDefault="00423F5C">
      <w:pPr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167B29D0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Emissão de 1ª e 2ª vias de Carteiras de Identidade (1ª via somente para menores de idade).</w:t>
      </w:r>
    </w:p>
    <w:p w14:paraId="0DFFD62D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Necessário: Certidão de nascimento ou casamento original e cópia e a pesso</w:t>
      </w:r>
      <w:r>
        <w:rPr>
          <w:rFonts w:ascii="Verdana" w:hAnsi="Verdana"/>
          <w:color w:val="000000"/>
          <w:sz w:val="24"/>
          <w:szCs w:val="24"/>
          <w:lang w:eastAsia="pt-BR"/>
        </w:rPr>
        <w:t>a que irá fazer o RG deverá estar presente.</w:t>
      </w:r>
    </w:p>
    <w:p w14:paraId="2AC82602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Obs. (Não fazemos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Rg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1ª via de maior e de menor abaixo de 5 anos de idade)</w:t>
      </w:r>
    </w:p>
    <w:p w14:paraId="5B66F444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17B5B0DE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to: </w:t>
      </w:r>
      <w:r>
        <w:rPr>
          <w:rFonts w:ascii="Verdana" w:hAnsi="Verdana"/>
          <w:color w:val="000000"/>
          <w:sz w:val="24"/>
          <w:szCs w:val="24"/>
          <w:lang w:eastAsia="pt-BR"/>
        </w:rPr>
        <w:t>terças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e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 xml:space="preserve">quarta </w:t>
      </w:r>
      <w:r>
        <w:rPr>
          <w:rFonts w:ascii="Verdana" w:hAnsi="Verdana"/>
          <w:color w:val="000000"/>
          <w:sz w:val="24"/>
          <w:szCs w:val="24"/>
          <w:lang w:eastAsia="pt-BR"/>
        </w:rPr>
        <w:t>-feira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>, das 9h às 15h.</w:t>
      </w:r>
    </w:p>
    <w:p w14:paraId="304EF829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6093099F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 </w:t>
      </w:r>
      <w:r>
        <w:rPr>
          <w:rFonts w:ascii="Verdana" w:hAnsi="Verdana"/>
          <w:color w:val="000000"/>
          <w:sz w:val="24"/>
          <w:szCs w:val="24"/>
          <w:lang w:eastAsia="pt-BR"/>
        </w:rPr>
        <w:t>através de agendamento no app CIC-SP disponível no play-store</w:t>
      </w:r>
    </w:p>
    <w:p w14:paraId="03E4F29B" w14:textId="77777777" w:rsidR="00B86C3E" w:rsidRDefault="00423F5C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(a agenda abre todas as sextas feiras as 11h da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manhã )</w:t>
      </w:r>
      <w:proofErr w:type="gramEnd"/>
    </w:p>
    <w:p w14:paraId="013BCF9F" w14:textId="77777777" w:rsidR="00B86C3E" w:rsidRDefault="00B86C3E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E98B9C9" w14:textId="77777777" w:rsidR="00B86C3E" w:rsidRDefault="00B86C3E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41C489B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C1A5FF6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1AE051BC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2AAC6C65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33C72307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Auxílio e informações para emissão de Carteira de Trabalho Digital, onde o PAT dará todas as informações e </w:t>
      </w:r>
      <w:r>
        <w:rPr>
          <w:rFonts w:ascii="Verdana" w:hAnsi="Verdana"/>
          <w:color w:val="000000"/>
          <w:sz w:val="24"/>
          <w:szCs w:val="24"/>
          <w:lang w:eastAsia="pt-BR"/>
        </w:rPr>
        <w:t>esclarecimentos necessários para instalação do aplicativo para solicitação de carteira digital.</w:t>
      </w:r>
    </w:p>
    <w:p w14:paraId="79979031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4683A109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17h.</w:t>
      </w:r>
    </w:p>
    <w:p w14:paraId="42C5AC36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agendamento através do telefone site http://pat.agendasp.gov.br</w:t>
      </w:r>
    </w:p>
    <w:p w14:paraId="346C7A92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</w:t>
      </w:r>
      <w:r>
        <w:rPr>
          <w:rFonts w:ascii="Verdana" w:hAnsi="Verdana"/>
          <w:color w:val="000000"/>
          <w:sz w:val="24"/>
          <w:szCs w:val="24"/>
          <w:lang w:eastAsia="pt-BR"/>
        </w:rPr>
        <w:t>gunda a sexta feira das 8hs às 17hs</w:t>
      </w:r>
    </w:p>
    <w:p w14:paraId="40A6FC8B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Dúvidas e esclarecimentos através do telefone (11) </w:t>
      </w:r>
      <w:r>
        <w:rPr>
          <w:rFonts w:ascii="Verdana" w:hAnsi="Verdana"/>
          <w:color w:val="000000"/>
          <w:sz w:val="24"/>
          <w:szCs w:val="24"/>
          <w:lang w:eastAsia="pt-BR"/>
        </w:rPr>
        <w:t>5824-1102</w:t>
      </w:r>
    </w:p>
    <w:p w14:paraId="6133419A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6689A60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CPF</w:t>
      </w:r>
    </w:p>
    <w:p w14:paraId="75F6F7CA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1E8CF2F3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>
        <w:rPr>
          <w:rFonts w:ascii="Verdana" w:hAnsi="Verdana"/>
          <w:color w:val="000000"/>
          <w:sz w:val="24"/>
          <w:szCs w:val="24"/>
          <w:lang w:eastAsia="pt-BR"/>
        </w:rPr>
        <w:t>8</w:t>
      </w:r>
      <w:r>
        <w:rPr>
          <w:rFonts w:ascii="Verdana" w:hAnsi="Verdana"/>
          <w:color w:val="000000"/>
          <w:sz w:val="24"/>
          <w:szCs w:val="24"/>
          <w:lang w:eastAsia="pt-BR"/>
        </w:rPr>
        <w:t>h às 17h.</w:t>
      </w:r>
    </w:p>
    <w:p w14:paraId="205123C7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Não é necessário </w:t>
      </w:r>
      <w:r>
        <w:rPr>
          <w:rFonts w:ascii="Verdana" w:hAnsi="Verdana"/>
          <w:color w:val="000000"/>
          <w:sz w:val="24"/>
          <w:szCs w:val="24"/>
          <w:lang w:eastAsia="pt-BR"/>
        </w:rPr>
        <w:t>agendamento, atendimento por ordem de chegada</w:t>
      </w:r>
    </w:p>
    <w:p w14:paraId="63D6586A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10AD385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07615635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3C34EE45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>
        <w:rPr>
          <w:rFonts w:ascii="Verdana" w:hAnsi="Verdana"/>
          <w:color w:val="000000"/>
          <w:sz w:val="24"/>
          <w:szCs w:val="24"/>
          <w:lang w:eastAsia="pt-BR"/>
        </w:rPr>
        <w:t>8</w:t>
      </w:r>
      <w:r>
        <w:rPr>
          <w:rFonts w:ascii="Verdana" w:hAnsi="Verdana"/>
          <w:color w:val="000000"/>
          <w:sz w:val="24"/>
          <w:szCs w:val="24"/>
          <w:lang w:eastAsia="pt-BR"/>
        </w:rPr>
        <w:t>h às 17h.</w:t>
      </w:r>
    </w:p>
    <w:p w14:paraId="55A59DB0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4D9F53DC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461007A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85C3531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4716FCC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 xml:space="preserve">ATESTADO DE </w:t>
      </w: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ANTECEDENTES CRIMINAIS</w:t>
      </w:r>
    </w:p>
    <w:p w14:paraId="5EDA942A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0272EBCC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17h.</w:t>
      </w:r>
    </w:p>
    <w:p w14:paraId="0DCCB11A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00B2EA93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ADDAF64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2ª VIA DE CONTAS – SABESP</w:t>
      </w:r>
    </w:p>
    <w:p w14:paraId="559E6CB0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Necessário apresentação do RG, do CPF e de </w:t>
      </w:r>
      <w:r>
        <w:rPr>
          <w:rFonts w:ascii="Verdana" w:hAnsi="Verdana"/>
          <w:color w:val="000000"/>
          <w:sz w:val="24"/>
          <w:szCs w:val="24"/>
          <w:lang w:eastAsia="pt-BR"/>
        </w:rPr>
        <w:t>conta recente.</w:t>
      </w:r>
    </w:p>
    <w:p w14:paraId="39BC8DC1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17h.</w:t>
      </w:r>
    </w:p>
    <w:p w14:paraId="1196FB95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83E4E21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site www.consumidor.gov.br</w:t>
      </w:r>
    </w:p>
    <w:p w14:paraId="3948415F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É um serviço público que permite a interlocução direta entre consumidores e empresas par</w:t>
      </w:r>
      <w:r>
        <w:rPr>
          <w:rFonts w:ascii="Verdana" w:hAnsi="Verdana"/>
          <w:color w:val="000000"/>
          <w:sz w:val="24"/>
          <w:szCs w:val="24"/>
          <w:lang w:eastAsia="pt-BR"/>
        </w:rPr>
        <w:t>a solução de conflitos de consumo pela internet.</w:t>
      </w:r>
    </w:p>
    <w:p w14:paraId="2400BD3E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Auxiliamos os interessados em como acessar o site, distribuir sua reclamação e acompanhá-la até seu término.</w:t>
      </w:r>
    </w:p>
    <w:p w14:paraId="4B68C44C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17h.</w:t>
      </w:r>
    </w:p>
    <w:p w14:paraId="0D3F6A1C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</w:t>
      </w:r>
      <w:r>
        <w:rPr>
          <w:rFonts w:ascii="Verdana" w:hAnsi="Verdana"/>
          <w:color w:val="000000"/>
          <w:sz w:val="24"/>
          <w:szCs w:val="24"/>
          <w:lang w:eastAsia="pt-BR"/>
        </w:rPr>
        <w:t>rdem de chegada</w:t>
      </w:r>
    </w:p>
    <w:p w14:paraId="54D6671F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03EFDE2" w14:textId="77777777" w:rsidR="00B86C3E" w:rsidRDefault="00423F5C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4B9E96FA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Nossos livros ficam na recepção, acessível a todo cidadão que tenha interesse em consultas, leituras e/ou empréstimos de livros.</w:t>
      </w:r>
    </w:p>
    <w:p w14:paraId="1E12C06D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Para empréstimo de livros, necessário comparecer a recepção e preencher termo de empréstimo, onde i</w:t>
      </w:r>
      <w:r>
        <w:rPr>
          <w:rFonts w:ascii="Verdana" w:hAnsi="Verdana"/>
          <w:color w:val="000000"/>
          <w:sz w:val="24"/>
          <w:szCs w:val="24"/>
          <w:lang w:eastAsia="pt-BR"/>
        </w:rPr>
        <w:t>nformará nome, RG, telefone, endereço. Período de empréstimo de 60 dias</w:t>
      </w:r>
    </w:p>
    <w:p w14:paraId="506CD3A3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08h00 às 16h30</w:t>
      </w:r>
    </w:p>
    <w:p w14:paraId="79FFFD56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CA6C65F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5152DB6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8877B0E" w14:textId="77777777" w:rsidR="00B86C3E" w:rsidRDefault="00423F5C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70889D0D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3FDFB2D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199C624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Cursos: Costureiro(a), Modelagem, </w:t>
      </w:r>
      <w:r>
        <w:rPr>
          <w:rFonts w:ascii="Verdana" w:hAnsi="Verdana"/>
          <w:color w:val="000000"/>
          <w:sz w:val="28"/>
        </w:rPr>
        <w:t>cabeleireiro, Manicure, Depilação &amp;</w:t>
      </w:r>
    </w:p>
    <w:p w14:paraId="03530FED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Designes de Sobrancelha, Barbeiro, Pedreiro e Azulejista.</w:t>
      </w:r>
    </w:p>
    <w:p w14:paraId="24969718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Turmas de manhã, das 08h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12h e de tarde das 13h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17h.</w:t>
      </w:r>
    </w:p>
    <w:p w14:paraId="402F4833" w14:textId="77777777" w:rsidR="00B86C3E" w:rsidRDefault="00423F5C">
      <w:pPr>
        <w:pStyle w:val="Corpodetexto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Inscrições através do site </w:t>
      </w:r>
      <w:hyperlink r:id="rId8">
        <w:r>
          <w:rPr>
            <w:rStyle w:val="LinkdaInternet"/>
            <w:rFonts w:ascii="Verdana" w:hAnsi="Verdana"/>
            <w:color w:val="000000"/>
            <w:sz w:val="24"/>
            <w:szCs w:val="24"/>
            <w:lang w:eastAsia="pt-BR"/>
          </w:rPr>
          <w:t>https://www</w:t>
        </w:r>
        <w:r>
          <w:rPr>
            <w:rStyle w:val="LinkdaInternet"/>
            <w:rFonts w:ascii="Verdana" w:hAnsi="Verdana"/>
            <w:color w:val="000000"/>
            <w:sz w:val="24"/>
            <w:szCs w:val="24"/>
            <w:lang w:eastAsia="pt-BR"/>
          </w:rPr>
          <w:t>.fundosocial.sp.gov.br/inscricoes/</w:t>
        </w:r>
      </w:hyperlink>
    </w:p>
    <w:p w14:paraId="70F19ADD" w14:textId="77777777" w:rsidR="00B86C3E" w:rsidRDefault="00423F5C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sobre o dia e horário do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inicio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de cada turma. </w:t>
      </w:r>
    </w:p>
    <w:p w14:paraId="7FCEF9A1" w14:textId="77777777" w:rsidR="00B86C3E" w:rsidRDefault="00B86C3E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24BA4AD" w14:textId="77777777" w:rsidR="00B86C3E" w:rsidRDefault="00423F5C">
      <w:pPr>
        <w:pStyle w:val="Corpodetexto"/>
        <w:rPr>
          <w:rFonts w:ascii="Verdana" w:hAnsi="Verdana"/>
          <w:b/>
          <w:bCs/>
          <w:color w:val="C9211E"/>
          <w:sz w:val="28"/>
        </w:rPr>
      </w:pPr>
      <w:r>
        <w:rPr>
          <w:rFonts w:ascii="Verdana" w:hAnsi="Verdana"/>
          <w:b/>
          <w:bCs/>
          <w:color w:val="C9211E"/>
          <w:sz w:val="28"/>
        </w:rPr>
        <w:t xml:space="preserve">CURSO DE </w:t>
      </w:r>
      <w:r>
        <w:rPr>
          <w:rFonts w:ascii="Verdana" w:hAnsi="Verdana"/>
          <w:b/>
          <w:bCs/>
          <w:color w:val="C9211E"/>
          <w:sz w:val="28"/>
        </w:rPr>
        <w:t>INGLÊS – IPNG</w:t>
      </w:r>
    </w:p>
    <w:p w14:paraId="6AF95F2E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Aulas: todas as quintas feiras das 19h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21h</w:t>
      </w:r>
    </w:p>
    <w:p w14:paraId="7BC55BD9" w14:textId="77777777" w:rsidR="00B86C3E" w:rsidRDefault="00423F5C">
      <w:pPr>
        <w:pStyle w:val="Corpodetexto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(sem vagas no momento).</w:t>
      </w:r>
    </w:p>
    <w:p w14:paraId="5D6182A6" w14:textId="77777777" w:rsidR="00B86C3E" w:rsidRDefault="00423F5C">
      <w:pPr>
        <w:suppressAutoHyphens w:val="0"/>
        <w:spacing w:beforeAutospacing="1" w:afterAutospacing="1"/>
        <w:rPr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pt-BR"/>
        </w:rPr>
        <w:t>CAPOEIRA</w:t>
      </w:r>
    </w:p>
    <w:p w14:paraId="00DE0D06" w14:textId="77777777" w:rsidR="00B86C3E" w:rsidRDefault="00423F5C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Sábados, das 14:00 às 16:00 horas</w:t>
      </w:r>
    </w:p>
    <w:p w14:paraId="61A6562D" w14:textId="77777777" w:rsidR="00B86C3E" w:rsidRDefault="00423F5C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Inscrições Abertas</w:t>
      </w:r>
    </w:p>
    <w:p w14:paraId="4544E2A0" w14:textId="77777777" w:rsidR="00B86C3E" w:rsidRDefault="00B86C3E">
      <w:pPr>
        <w:suppressAutoHyphens w:val="0"/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EB6F71A" w14:textId="77777777" w:rsidR="00B86C3E" w:rsidRDefault="00423F5C">
      <w:pPr>
        <w:pStyle w:val="Corpodetexto"/>
        <w:suppressAutoHyphens w:val="0"/>
        <w:spacing w:beforeAutospacing="1" w:afterAutospacing="1"/>
        <w:rPr>
          <w:rFonts w:ascii="Verdana" w:hAnsi="Verdana" w:cs="Segoe UI"/>
          <w:b/>
          <w:bCs/>
          <w:color w:val="C9211E"/>
          <w:sz w:val="28"/>
        </w:rPr>
      </w:pPr>
      <w:r>
        <w:rPr>
          <w:rFonts w:ascii="Verdana" w:hAnsi="Verdana" w:cs="Segoe UI"/>
          <w:b/>
          <w:bCs/>
          <w:color w:val="C9211E"/>
          <w:sz w:val="28"/>
        </w:rPr>
        <w:t>CONSELHO TUTELAR</w:t>
      </w:r>
    </w:p>
    <w:p w14:paraId="4C329EA0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Órgão público que age sempre que os direitos da criança e do adolescente são ameaçados ou vi</w:t>
      </w:r>
      <w:r>
        <w:rPr>
          <w:rFonts w:ascii="Verdana" w:hAnsi="Verdana"/>
          <w:color w:val="000000"/>
          <w:sz w:val="28"/>
        </w:rPr>
        <w:t>olados. A sua competência e organização estão previstas no Estatuto da Criança e do Adolescente (ECA).</w:t>
      </w:r>
    </w:p>
    <w:p w14:paraId="4CFC3578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Requisita serviços públicos nas áreas da Saúde, Educação e Serviço Social.</w:t>
      </w:r>
    </w:p>
    <w:p w14:paraId="029C122A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Atendimento: 8h às 17h</w:t>
      </w:r>
    </w:p>
    <w:p w14:paraId="3871995E" w14:textId="77777777" w:rsidR="00B86C3E" w:rsidRDefault="00423F5C">
      <w:pPr>
        <w:pStyle w:val="Corpodetexto"/>
        <w:suppressAutoHyphens w:val="0"/>
        <w:spacing w:beforeAutospacing="1" w:afterAutospacing="1"/>
        <w:rPr>
          <w:rFonts w:ascii="Verdana" w:hAnsi="Verdana"/>
          <w:b/>
          <w:color w:val="C9211E"/>
          <w:sz w:val="28"/>
        </w:rPr>
      </w:pPr>
      <w:r>
        <w:rPr>
          <w:rFonts w:ascii="Verdana" w:hAnsi="Verdana" w:cs="Segoe UI"/>
          <w:b/>
          <w:bCs/>
          <w:color w:val="C9211E"/>
          <w:sz w:val="28"/>
        </w:rPr>
        <w:lastRenderedPageBreak/>
        <w:t>JUIZADO ESPECIAL CÍVEL – CAPÃO REDONDO</w:t>
      </w:r>
    </w:p>
    <w:p w14:paraId="79158942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Triagem, </w:t>
      </w:r>
      <w:r>
        <w:rPr>
          <w:rFonts w:ascii="Verdana" w:hAnsi="Verdana"/>
          <w:color w:val="000000"/>
          <w:sz w:val="28"/>
        </w:rPr>
        <w:t>Cartório, Público em Geral</w:t>
      </w:r>
    </w:p>
    <w:p w14:paraId="4A3F9F37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Atendimento digital. Para abertura de processo e orientações enviar e-mail para jeccicfeiticodavila@tjsp.jus.br</w:t>
      </w:r>
    </w:p>
    <w:p w14:paraId="05CBCCBD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Atendimento presencial de segunda a sexta feira das 13h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17h</w:t>
      </w:r>
    </w:p>
    <w:p w14:paraId="767A1445" w14:textId="77777777" w:rsidR="00B86C3E" w:rsidRDefault="00B86C3E">
      <w:pPr>
        <w:suppressAutoHyphens w:val="0"/>
        <w:spacing w:beforeAutospacing="1" w:afterAutospacing="1"/>
        <w:rPr>
          <w:rFonts w:ascii="Verdana" w:hAnsi="Verdana" w:cs="Segoe UI"/>
        </w:rPr>
      </w:pPr>
    </w:p>
    <w:p w14:paraId="4468A250" w14:textId="77777777" w:rsidR="00B86C3E" w:rsidRDefault="00423F5C">
      <w:pPr>
        <w:pStyle w:val="paragraph"/>
        <w:spacing w:beforeAutospacing="0" w:afterAutospacing="0"/>
        <w:jc w:val="both"/>
        <w:textAlignment w:val="baseline"/>
      </w:pPr>
      <w:r>
        <w:rPr>
          <w:rStyle w:val="eop"/>
          <w:rFonts w:ascii="Verdana" w:hAnsi="Verdana" w:cs="Segoe UI"/>
          <w:b/>
          <w:bCs/>
          <w:color w:val="C9211E"/>
          <w:sz w:val="28"/>
          <w:szCs w:val="18"/>
        </w:rPr>
        <w:t>PROCON – SP</w:t>
      </w:r>
    </w:p>
    <w:p w14:paraId="7D27ABA7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Orientações gerais sobre direitos do cons</w:t>
      </w:r>
      <w:r>
        <w:rPr>
          <w:rFonts w:ascii="Verdana" w:hAnsi="Verdana"/>
          <w:color w:val="000000"/>
          <w:sz w:val="28"/>
        </w:rPr>
        <w:t>umidor, consulta com ou sem emissão de cartas junto à SABESP, Eletropaulo, Telefônica, convênios médicos, cartões de crédito, bancos, etc.</w:t>
      </w:r>
    </w:p>
    <w:p w14:paraId="75F128A4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Necessário apresentar documento com foto na recepção e documentação referente à reclamação.</w:t>
      </w:r>
    </w:p>
    <w:p w14:paraId="3FB108E6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Atendimento: de terça a s</w:t>
      </w:r>
      <w:r>
        <w:rPr>
          <w:rFonts w:ascii="Verdana" w:hAnsi="Verdana"/>
          <w:color w:val="000000"/>
          <w:sz w:val="28"/>
        </w:rPr>
        <w:t xml:space="preserve">exta feira das 09h </w:t>
      </w:r>
      <w:proofErr w:type="spellStart"/>
      <w:r>
        <w:rPr>
          <w:rFonts w:ascii="Verdana" w:hAnsi="Verdana"/>
          <w:color w:val="000000"/>
          <w:sz w:val="28"/>
        </w:rPr>
        <w:t>as</w:t>
      </w:r>
      <w:proofErr w:type="spellEnd"/>
      <w:r>
        <w:rPr>
          <w:rFonts w:ascii="Verdana" w:hAnsi="Verdana"/>
          <w:color w:val="000000"/>
          <w:sz w:val="28"/>
        </w:rPr>
        <w:t xml:space="preserve"> 15h – agendamento na recepção ou através do telefone: 115824-1102</w:t>
      </w:r>
    </w:p>
    <w:p w14:paraId="05AF39FF" w14:textId="77777777" w:rsidR="00B86C3E" w:rsidRDefault="00B86C3E">
      <w:pPr>
        <w:pStyle w:val="Corpodetexto"/>
        <w:rPr>
          <w:rFonts w:ascii="Verdana" w:hAnsi="Verdana"/>
          <w:color w:val="000000"/>
          <w:sz w:val="28"/>
        </w:rPr>
      </w:pPr>
    </w:p>
    <w:p w14:paraId="2E50A854" w14:textId="77777777" w:rsidR="00B86C3E" w:rsidRDefault="00423F5C">
      <w:pPr>
        <w:pStyle w:val="Corpodetexto"/>
        <w:spacing w:after="0"/>
        <w:jc w:val="both"/>
        <w:textAlignment w:val="baseline"/>
      </w:pPr>
      <w:r>
        <w:rPr>
          <w:rStyle w:val="eop"/>
          <w:rFonts w:ascii="Verdana" w:hAnsi="Verdana" w:cs="Segoe UI"/>
          <w:b/>
          <w:bCs/>
          <w:color w:val="C9211E"/>
          <w:sz w:val="28"/>
          <w:szCs w:val="18"/>
        </w:rPr>
        <w:t>NARCÓTICOS ANÔNIMOS</w:t>
      </w:r>
    </w:p>
    <w:p w14:paraId="67567D4C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Atendimento: quinta-feira, das 20h às 21h30, é só comparecer nas reuniões para participar.</w:t>
      </w:r>
    </w:p>
    <w:p w14:paraId="7C11C431" w14:textId="77777777" w:rsidR="00B86C3E" w:rsidRDefault="00B86C3E">
      <w:pPr>
        <w:pStyle w:val="Corpodetexto"/>
        <w:rPr>
          <w:rFonts w:ascii="Verdana" w:hAnsi="Verdana"/>
          <w:color w:val="000000"/>
          <w:sz w:val="28"/>
        </w:rPr>
      </w:pPr>
    </w:p>
    <w:p w14:paraId="50A0881B" w14:textId="77777777" w:rsidR="00B86C3E" w:rsidRDefault="00423F5C">
      <w:pPr>
        <w:pStyle w:val="Corpodetexto"/>
        <w:rPr>
          <w:rFonts w:ascii="Verdana" w:hAnsi="Verdana"/>
          <w:b/>
          <w:bCs/>
          <w:color w:val="C9211E"/>
          <w:sz w:val="28"/>
        </w:rPr>
      </w:pPr>
      <w:r>
        <w:rPr>
          <w:rFonts w:ascii="Verdana" w:hAnsi="Verdana"/>
          <w:b/>
          <w:bCs/>
          <w:color w:val="C9211E"/>
          <w:sz w:val="28"/>
        </w:rPr>
        <w:t>PSICOLOGO</w:t>
      </w:r>
    </w:p>
    <w:p w14:paraId="39925AD6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Atendimento: segunda a </w:t>
      </w:r>
      <w:r>
        <w:rPr>
          <w:rFonts w:ascii="Verdana" w:hAnsi="Verdana"/>
          <w:color w:val="000000"/>
          <w:sz w:val="28"/>
        </w:rPr>
        <w:t>sexta-feira, das 9h às 17h.</w:t>
      </w:r>
    </w:p>
    <w:p w14:paraId="3EB39437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Agendamento e triagem telefone </w:t>
      </w:r>
      <w:proofErr w:type="spellStart"/>
      <w:r>
        <w:rPr>
          <w:rFonts w:ascii="Verdana" w:hAnsi="Verdana"/>
          <w:color w:val="000000"/>
          <w:sz w:val="28"/>
        </w:rPr>
        <w:t>whatsapp</w:t>
      </w:r>
      <w:proofErr w:type="spellEnd"/>
      <w:r>
        <w:rPr>
          <w:rFonts w:ascii="Verdana" w:hAnsi="Verdana"/>
          <w:color w:val="000000"/>
          <w:sz w:val="28"/>
        </w:rPr>
        <w:t xml:space="preserve"> 115824 1102</w:t>
      </w:r>
    </w:p>
    <w:p w14:paraId="0A49DEF8" w14:textId="77777777" w:rsidR="00B86C3E" w:rsidRDefault="00B86C3E">
      <w:pPr>
        <w:pStyle w:val="Corpodetexto"/>
        <w:rPr>
          <w:rFonts w:ascii="Verdana" w:hAnsi="Verdana"/>
          <w:color w:val="000000"/>
          <w:sz w:val="28"/>
        </w:rPr>
      </w:pPr>
    </w:p>
    <w:p w14:paraId="4EFB9387" w14:textId="77777777" w:rsidR="00B86C3E" w:rsidRDefault="00423F5C">
      <w:pPr>
        <w:pStyle w:val="Corpodetexto"/>
        <w:rPr>
          <w:rFonts w:ascii="Verdana" w:hAnsi="Verdana"/>
          <w:b/>
          <w:bCs/>
          <w:color w:val="C9211E"/>
          <w:sz w:val="28"/>
        </w:rPr>
      </w:pPr>
      <w:r>
        <w:rPr>
          <w:rFonts w:ascii="Verdana" w:hAnsi="Verdana"/>
          <w:b/>
          <w:bCs/>
          <w:color w:val="C9211E"/>
          <w:sz w:val="28"/>
        </w:rPr>
        <w:t>POLÍCIA MILITAR</w:t>
      </w:r>
    </w:p>
    <w:p w14:paraId="24578E2B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Protegendo e orientando a comunidade local</w:t>
      </w:r>
    </w:p>
    <w:p w14:paraId="4DF5BF38" w14:textId="77777777" w:rsidR="00B86C3E" w:rsidRDefault="00423F5C">
      <w:pPr>
        <w:pStyle w:val="Corpodetexto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Atendimento: segunda a sexta-feira, das 7h às 19h. (orientação)</w:t>
      </w:r>
    </w:p>
    <w:p w14:paraId="67B598A4" w14:textId="77777777" w:rsidR="00B86C3E" w:rsidRDefault="00B86C3E">
      <w:pPr>
        <w:pStyle w:val="Corpodetexto"/>
        <w:rPr>
          <w:rFonts w:ascii="Verdana" w:hAnsi="Verdana"/>
          <w:color w:val="000000"/>
          <w:sz w:val="28"/>
        </w:rPr>
      </w:pPr>
    </w:p>
    <w:p w14:paraId="3CADA87D" w14:textId="77777777" w:rsidR="00B86C3E" w:rsidRDefault="00B86C3E">
      <w:pPr>
        <w:pStyle w:val="Corpodetexto"/>
        <w:rPr>
          <w:rFonts w:ascii="Verdana" w:hAnsi="Verdana"/>
          <w:color w:val="000000"/>
          <w:sz w:val="28"/>
        </w:rPr>
      </w:pPr>
    </w:p>
    <w:p w14:paraId="6D25A63D" w14:textId="77777777" w:rsidR="00B86C3E" w:rsidRDefault="00B86C3E">
      <w:pPr>
        <w:pStyle w:val="Corpodetexto"/>
        <w:rPr>
          <w:b/>
          <w:bCs/>
        </w:rPr>
      </w:pPr>
    </w:p>
    <w:p w14:paraId="58676267" w14:textId="77777777" w:rsidR="00B86C3E" w:rsidRDefault="00423F5C">
      <w:pPr>
        <w:pStyle w:val="Corpodetexto"/>
      </w:pPr>
      <w:r>
        <w:rPr>
          <w:rFonts w:ascii="Verdana" w:hAnsi="Verdana"/>
          <w:b/>
          <w:bCs/>
          <w:color w:val="C9211E"/>
          <w:sz w:val="28"/>
        </w:rPr>
        <w:lastRenderedPageBreak/>
        <w:t xml:space="preserve">CRAVI </w:t>
      </w:r>
      <w:proofErr w:type="gramStart"/>
      <w:r>
        <w:rPr>
          <w:rFonts w:ascii="Verdana" w:hAnsi="Verdana"/>
          <w:b/>
          <w:bCs/>
          <w:color w:val="C9211E"/>
          <w:sz w:val="28"/>
        </w:rPr>
        <w:t xml:space="preserve">-  </w:t>
      </w:r>
      <w:r>
        <w:rPr>
          <w:rStyle w:val="nfaseforte"/>
          <w:rFonts w:ascii="Verdana" w:hAnsi="Verdana"/>
          <w:color w:val="C9211E"/>
          <w:sz w:val="28"/>
          <w:szCs w:val="28"/>
        </w:rPr>
        <w:t>Centro</w:t>
      </w:r>
      <w:proofErr w:type="gramEnd"/>
      <w:r>
        <w:rPr>
          <w:rStyle w:val="nfaseforte"/>
          <w:rFonts w:ascii="Verdana" w:hAnsi="Verdana"/>
          <w:color w:val="C9211E"/>
          <w:sz w:val="28"/>
          <w:szCs w:val="28"/>
        </w:rPr>
        <w:t xml:space="preserve"> de Referência e Apoio à </w:t>
      </w:r>
      <w:r>
        <w:rPr>
          <w:rStyle w:val="nfaseforte"/>
          <w:rFonts w:ascii="Verdana" w:hAnsi="Verdana"/>
          <w:color w:val="C9211E"/>
          <w:sz w:val="28"/>
          <w:szCs w:val="28"/>
        </w:rPr>
        <w:t>Vítima</w:t>
      </w:r>
    </w:p>
    <w:p w14:paraId="1136E728" w14:textId="77777777" w:rsidR="00B86C3E" w:rsidRDefault="00B86C3E">
      <w:pPr>
        <w:pStyle w:val="Corpodetexto"/>
        <w:rPr>
          <w:b/>
          <w:bCs/>
        </w:rPr>
      </w:pPr>
    </w:p>
    <w:p w14:paraId="024EA5ED" w14:textId="77777777" w:rsidR="00B86C3E" w:rsidRDefault="00423F5C">
      <w:pPr>
        <w:pStyle w:val="Corpodetex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8"/>
          <w:szCs w:val="28"/>
        </w:rPr>
        <w:t>O CRAVI oferece atendimento público e gratuito às vítimas e seus familiares. Qualquer cidadão (a) que tenha passado por uma situação de violência de qualquer natureza, inclusive violência doméstica, será acolhido no serviço por uma equipe interdisc</w:t>
      </w:r>
      <w:r>
        <w:rPr>
          <w:rFonts w:ascii="Verdana" w:hAnsi="Verdana"/>
          <w:bCs/>
          <w:color w:val="000000"/>
          <w:sz w:val="28"/>
          <w:szCs w:val="28"/>
        </w:rPr>
        <w:t>iplinar, especializada em realizar a triagem dos casos.</w:t>
      </w:r>
    </w:p>
    <w:p w14:paraId="1E403803" w14:textId="77777777" w:rsidR="00B86C3E" w:rsidRDefault="00423F5C">
      <w:pPr>
        <w:pStyle w:val="Corpodetexto"/>
        <w:spacing w:after="225" w:line="384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A equipe do CRAVI é composta por assistente social, psicólogos e estagiários das respectivas áreas. Esses profissionais são especialistas no atendimento às vítimas de crimes violentos, que na sua maio</w:t>
      </w:r>
      <w:r>
        <w:rPr>
          <w:rFonts w:ascii="Verdana" w:hAnsi="Verdana"/>
          <w:color w:val="000000"/>
          <w:sz w:val="28"/>
          <w:szCs w:val="28"/>
        </w:rPr>
        <w:t>ria são sobreviventes, ou familiares que perderam seu ente querido assassinado.</w:t>
      </w:r>
    </w:p>
    <w:p w14:paraId="20B18670" w14:textId="77777777" w:rsidR="00B86C3E" w:rsidRDefault="00423F5C">
      <w:pPr>
        <w:pStyle w:val="Corpodetexto"/>
        <w:spacing w:after="225" w:line="384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Atendimento de segunda a sexta das 8h </w:t>
      </w:r>
      <w:proofErr w:type="spellStart"/>
      <w:r>
        <w:rPr>
          <w:rFonts w:ascii="Verdana" w:hAnsi="Verdana"/>
          <w:color w:val="000000"/>
          <w:sz w:val="28"/>
          <w:szCs w:val="28"/>
        </w:rPr>
        <w:t>as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17h, não é necessário </w:t>
      </w:r>
      <w:proofErr w:type="gramStart"/>
      <w:r>
        <w:rPr>
          <w:rFonts w:ascii="Verdana" w:hAnsi="Verdana"/>
          <w:color w:val="000000"/>
          <w:sz w:val="28"/>
          <w:szCs w:val="28"/>
        </w:rPr>
        <w:t>agendamento  -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informações pelo </w:t>
      </w:r>
      <w:proofErr w:type="spellStart"/>
      <w:r>
        <w:rPr>
          <w:rFonts w:ascii="Verdana" w:hAnsi="Verdana"/>
          <w:color w:val="000000"/>
          <w:sz w:val="28"/>
          <w:szCs w:val="28"/>
        </w:rPr>
        <w:t>tel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115824-1102.</w:t>
      </w:r>
    </w:p>
    <w:p w14:paraId="557F3BC5" w14:textId="77777777" w:rsidR="00B86C3E" w:rsidRDefault="00B86C3E">
      <w:pPr>
        <w:pStyle w:val="Corpodetexto"/>
        <w:rPr>
          <w:b/>
          <w:bCs/>
        </w:rPr>
      </w:pPr>
    </w:p>
    <w:p w14:paraId="0D24E08B" w14:textId="77777777" w:rsidR="00B86C3E" w:rsidRDefault="00B86C3E">
      <w:pPr>
        <w:pStyle w:val="paragraph"/>
        <w:spacing w:beforeAutospacing="0" w:afterAutospacing="0"/>
        <w:jc w:val="both"/>
        <w:textAlignment w:val="baseline"/>
        <w:rPr>
          <w:color w:val="C9211E"/>
        </w:rPr>
      </w:pPr>
    </w:p>
    <w:p w14:paraId="5AC6DE28" w14:textId="77777777" w:rsidR="00B86C3E" w:rsidRDefault="00B86C3E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1A457E13" w14:textId="77777777" w:rsidR="00B86C3E" w:rsidRDefault="00B86C3E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70254B3" w14:textId="77777777" w:rsidR="00B86C3E" w:rsidRDefault="00B86C3E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2F7840E7" w14:textId="77777777" w:rsidR="00B86C3E" w:rsidRDefault="00B86C3E">
      <w:pPr>
        <w:rPr>
          <w:color w:val="FF0000"/>
        </w:rPr>
      </w:pPr>
    </w:p>
    <w:p w14:paraId="335EAAB8" w14:textId="77777777" w:rsidR="00B86C3E" w:rsidRDefault="00B86C3E">
      <w:pPr>
        <w:spacing w:line="276" w:lineRule="auto"/>
        <w:jc w:val="both"/>
        <w:rPr>
          <w:rFonts w:ascii="Candara" w:hAnsi="Candara"/>
        </w:rPr>
      </w:pPr>
    </w:p>
    <w:sectPr w:rsidR="00B86C3E">
      <w:headerReference w:type="default" r:id="rId9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9A81" w14:textId="77777777" w:rsidR="00000000" w:rsidRDefault="00423F5C">
      <w:r>
        <w:separator/>
      </w:r>
    </w:p>
  </w:endnote>
  <w:endnote w:type="continuationSeparator" w:id="0">
    <w:p w14:paraId="079C733B" w14:textId="77777777" w:rsidR="00000000" w:rsidRDefault="004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95C7" w14:textId="77777777" w:rsidR="00000000" w:rsidRDefault="00423F5C">
      <w:r>
        <w:separator/>
      </w:r>
    </w:p>
  </w:footnote>
  <w:footnote w:type="continuationSeparator" w:id="0">
    <w:p w14:paraId="7830AD92" w14:textId="77777777" w:rsidR="00000000" w:rsidRDefault="0042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7A2F" w14:textId="77777777" w:rsidR="00B86C3E" w:rsidRDefault="00423F5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5BA6C1F" wp14:editId="7BD29F60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" y="0"/>
              <wp:lineTo x="-7" y="21399"/>
              <wp:lineTo x="21340" y="21399"/>
              <wp:lineTo x="21340" y="0"/>
              <wp:lineTo x="-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1440" w:dyaOrig="1440" w14:anchorId="5A3915F7">
        <v:shape id="ole_rId2" o:spid="_x0000_s1025" style="position:absolute;margin-left:-27.4pt;margin-top:9.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199176" r:id="rId3"/>
      </w:object>
    </w:r>
  </w:p>
  <w:p w14:paraId="41384706" w14:textId="77777777" w:rsidR="00B86C3E" w:rsidRDefault="00423F5C">
    <w:pPr>
      <w:pStyle w:val="Cabealho"/>
    </w:pPr>
    <w:r>
      <w:t xml:space="preserve">        </w:t>
    </w:r>
  </w:p>
  <w:p w14:paraId="27098507" w14:textId="77777777" w:rsidR="00B86C3E" w:rsidRDefault="00B86C3E">
    <w:pPr>
      <w:pStyle w:val="Cabealho"/>
    </w:pPr>
  </w:p>
  <w:p w14:paraId="33411AD6" w14:textId="77777777" w:rsidR="00B86C3E" w:rsidRDefault="00B86C3E">
    <w:pPr>
      <w:pStyle w:val="Cabealho"/>
    </w:pPr>
  </w:p>
  <w:p w14:paraId="63AF4D8B" w14:textId="77777777" w:rsidR="00B86C3E" w:rsidRDefault="00B86C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895"/>
    <w:multiLevelType w:val="multilevel"/>
    <w:tmpl w:val="E1AC0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D7AB6"/>
    <w:multiLevelType w:val="multilevel"/>
    <w:tmpl w:val="EEE0A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E"/>
    <w:rsid w:val="00423F5C"/>
    <w:rsid w:val="00B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E9EFE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osocial.sp.gov.br/inscri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2020-08-28T14:15:00Z</cp:lastPrinted>
  <dcterms:created xsi:type="dcterms:W3CDTF">2022-11-17T17:06:00Z</dcterms:created>
  <dcterms:modified xsi:type="dcterms:W3CDTF">2022-11-17T17:06:00Z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