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0E59" w14:textId="77777777" w:rsidR="00B86C3E" w:rsidRDefault="00B86C3E">
      <w:pPr>
        <w:spacing w:line="276" w:lineRule="auto"/>
        <w:jc w:val="both"/>
      </w:pPr>
    </w:p>
    <w:p w14:paraId="208738B0" w14:textId="4C809745" w:rsidR="00B86C3E" w:rsidRDefault="00423F5C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</w:rPr>
      </w:pPr>
      <w:r>
        <w:rPr>
          <w:rFonts w:ascii="Verdana" w:hAnsi="Verdana"/>
          <w:b/>
          <w:bCs/>
          <w:color w:val="C00000"/>
          <w:sz w:val="28"/>
          <w:szCs w:val="28"/>
        </w:rPr>
        <w:t xml:space="preserve">CIC FEITIÇO DA VILA                          </w:t>
      </w:r>
    </w:p>
    <w:p w14:paraId="7E966EEE" w14:textId="7C38036F" w:rsidR="00B86C3E" w:rsidRDefault="00423F5C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</w:rPr>
      </w:pPr>
      <w:r>
        <w:rPr>
          <w:rFonts w:ascii="Verdana" w:hAnsi="Verdana"/>
          <w:b/>
          <w:bCs/>
          <w:color w:val="C00000"/>
          <w:sz w:val="28"/>
          <w:szCs w:val="28"/>
        </w:rPr>
        <w:t>dezembro 2022</w:t>
      </w:r>
    </w:p>
    <w:p w14:paraId="6C2AAD19" w14:textId="77777777" w:rsidR="00B86C3E" w:rsidRDefault="00B86C3E">
      <w:pPr>
        <w:spacing w:line="276" w:lineRule="auto"/>
        <w:jc w:val="both"/>
        <w:rPr>
          <w:rFonts w:ascii="Verdana" w:hAnsi="Verdana"/>
          <w:b/>
          <w:bCs/>
          <w:color w:val="C00000"/>
          <w:sz w:val="24"/>
          <w:szCs w:val="24"/>
        </w:rPr>
      </w:pPr>
    </w:p>
    <w:p w14:paraId="55152DB6" w14:textId="77777777" w:rsidR="00B86C3E" w:rsidRDefault="00B86C3E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70889D0D" w14:textId="37600119" w:rsidR="00B86C3E" w:rsidRPr="000744A0" w:rsidRDefault="00423F5C" w:rsidP="000744A0">
      <w:pPr>
        <w:pStyle w:val="PargrafodaLista"/>
        <w:numPr>
          <w:ilvl w:val="0"/>
          <w:numId w:val="1"/>
        </w:num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0744A0">
        <w:rPr>
          <w:rFonts w:ascii="Verdana" w:hAnsi="Verdana"/>
          <w:b/>
          <w:bCs/>
          <w:color w:val="C00000"/>
          <w:sz w:val="32"/>
          <w:szCs w:val="32"/>
          <w:u w:val="single"/>
          <w:lang w:eastAsia="pt-BR"/>
        </w:rPr>
        <w:t>CURSOS E OFICINAS</w:t>
      </w:r>
    </w:p>
    <w:p w14:paraId="43FDFB2D" w14:textId="77777777" w:rsidR="00B86C3E" w:rsidRDefault="00423F5C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CURSOS FUNDO SOCIAL DO ESTADO DE SÃO PAULO</w:t>
      </w:r>
      <w:r>
        <w:rPr>
          <w:rFonts w:ascii="Verdana" w:hAnsi="Verdana"/>
          <w:color w:val="C00000"/>
          <w:sz w:val="24"/>
          <w:szCs w:val="24"/>
          <w:lang w:eastAsia="pt-BR"/>
        </w:rPr>
        <w:t xml:space="preserve"> </w:t>
      </w:r>
      <w:r>
        <w:rPr>
          <w:rFonts w:ascii="Verdana" w:hAnsi="Verdana"/>
          <w:color w:val="000000"/>
          <w:sz w:val="24"/>
          <w:szCs w:val="24"/>
          <w:lang w:eastAsia="pt-BR"/>
        </w:rPr>
        <w:t>–</w:t>
      </w:r>
    </w:p>
    <w:p w14:paraId="0199C624" w14:textId="77777777" w:rsidR="00B86C3E" w:rsidRDefault="00423F5C">
      <w:pPr>
        <w:pStyle w:val="Corpodetexto"/>
        <w:rPr>
          <w:rFonts w:ascii="Verdana" w:hAnsi="Verdana"/>
          <w:color w:val="000000"/>
          <w:sz w:val="28"/>
        </w:rPr>
      </w:pPr>
      <w:r>
        <w:rPr>
          <w:rFonts w:ascii="Verdana" w:hAnsi="Verdana"/>
          <w:color w:val="000000"/>
          <w:sz w:val="28"/>
        </w:rPr>
        <w:t>Cursos: Costureiro(a), Modelagem, cabeleireiro, Manicure, Depilação &amp;</w:t>
      </w:r>
    </w:p>
    <w:p w14:paraId="03530FED" w14:textId="77777777" w:rsidR="00B86C3E" w:rsidRDefault="00423F5C">
      <w:pPr>
        <w:pStyle w:val="Corpodetexto"/>
        <w:rPr>
          <w:rFonts w:ascii="Verdana" w:hAnsi="Verdana"/>
          <w:color w:val="000000"/>
          <w:sz w:val="28"/>
        </w:rPr>
      </w:pPr>
      <w:r>
        <w:rPr>
          <w:rFonts w:ascii="Verdana" w:hAnsi="Verdana"/>
          <w:color w:val="000000"/>
          <w:sz w:val="28"/>
        </w:rPr>
        <w:t>Designes de Sobrancelha, Barbeiro, Pedreiro e Azulejista.</w:t>
      </w:r>
    </w:p>
    <w:p w14:paraId="24969718" w14:textId="77777777" w:rsidR="00B86C3E" w:rsidRDefault="00423F5C">
      <w:pPr>
        <w:pStyle w:val="Corpodetexto"/>
        <w:rPr>
          <w:rFonts w:ascii="Verdana" w:hAnsi="Verdana"/>
          <w:color w:val="000000"/>
          <w:sz w:val="28"/>
        </w:rPr>
      </w:pPr>
      <w:r>
        <w:rPr>
          <w:rFonts w:ascii="Verdana" w:hAnsi="Verdana"/>
          <w:color w:val="000000"/>
          <w:sz w:val="28"/>
        </w:rPr>
        <w:t xml:space="preserve">Turmas de manhã, das 08h </w:t>
      </w:r>
      <w:proofErr w:type="spellStart"/>
      <w:r>
        <w:rPr>
          <w:rFonts w:ascii="Verdana" w:hAnsi="Verdana"/>
          <w:color w:val="000000"/>
          <w:sz w:val="28"/>
        </w:rPr>
        <w:t>as</w:t>
      </w:r>
      <w:proofErr w:type="spellEnd"/>
      <w:r>
        <w:rPr>
          <w:rFonts w:ascii="Verdana" w:hAnsi="Verdana"/>
          <w:color w:val="000000"/>
          <w:sz w:val="28"/>
        </w:rPr>
        <w:t xml:space="preserve"> 12h e de tarde das 13h </w:t>
      </w:r>
      <w:proofErr w:type="spellStart"/>
      <w:r>
        <w:rPr>
          <w:rFonts w:ascii="Verdana" w:hAnsi="Verdana"/>
          <w:color w:val="000000"/>
          <w:sz w:val="28"/>
        </w:rPr>
        <w:t>as</w:t>
      </w:r>
      <w:proofErr w:type="spellEnd"/>
      <w:r>
        <w:rPr>
          <w:rFonts w:ascii="Verdana" w:hAnsi="Verdana"/>
          <w:color w:val="000000"/>
          <w:sz w:val="28"/>
        </w:rPr>
        <w:t xml:space="preserve"> 17h.</w:t>
      </w:r>
    </w:p>
    <w:p w14:paraId="402F4833" w14:textId="77777777" w:rsidR="00B86C3E" w:rsidRDefault="00423F5C">
      <w:pPr>
        <w:pStyle w:val="Corpodetexto"/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Inscrições através do site </w:t>
      </w:r>
      <w:hyperlink r:id="rId8">
        <w:r>
          <w:rPr>
            <w:rStyle w:val="LinkdaInternet"/>
            <w:rFonts w:ascii="Verdana" w:hAnsi="Verdana"/>
            <w:color w:val="000000"/>
            <w:sz w:val="24"/>
            <w:szCs w:val="24"/>
            <w:lang w:eastAsia="pt-BR"/>
          </w:rPr>
          <w:t>https://www.fundosocial.sp.gov.br/inscricoes/</w:t>
        </w:r>
      </w:hyperlink>
    </w:p>
    <w:p w14:paraId="7FCEF9A1" w14:textId="7F55A261" w:rsidR="00B86C3E" w:rsidRDefault="00423F5C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A inscrição funciona como uma lista de espera, assim após aberto o período de inscrições para o curso escolhido, o aluno será informado via telefone ou </w:t>
      </w:r>
      <w:proofErr w:type="spellStart"/>
      <w:r>
        <w:rPr>
          <w:rFonts w:ascii="Verdana" w:hAnsi="Verdana"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Verdana" w:hAnsi="Verdana"/>
          <w:color w:val="000000"/>
          <w:sz w:val="24"/>
          <w:szCs w:val="24"/>
          <w:lang w:eastAsia="pt-BR"/>
        </w:rPr>
        <w:t xml:space="preserve"> sobre o dia e horário do </w:t>
      </w:r>
      <w:proofErr w:type="spellStart"/>
      <w:r>
        <w:rPr>
          <w:rFonts w:ascii="Verdana" w:hAnsi="Verdana"/>
          <w:color w:val="000000"/>
          <w:sz w:val="24"/>
          <w:szCs w:val="24"/>
          <w:lang w:eastAsia="pt-BR"/>
        </w:rPr>
        <w:t>inicio</w:t>
      </w:r>
      <w:proofErr w:type="spellEnd"/>
      <w:r>
        <w:rPr>
          <w:rFonts w:ascii="Verdana" w:hAnsi="Verdana"/>
          <w:color w:val="000000"/>
          <w:sz w:val="24"/>
          <w:szCs w:val="24"/>
          <w:lang w:eastAsia="pt-BR"/>
        </w:rPr>
        <w:t xml:space="preserve"> de cada turma. </w:t>
      </w:r>
    </w:p>
    <w:p w14:paraId="13436072" w14:textId="77777777" w:rsidR="000744A0" w:rsidRDefault="000744A0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424BA4AD" w14:textId="77777777" w:rsidR="00B86C3E" w:rsidRDefault="00423F5C">
      <w:pPr>
        <w:pStyle w:val="Corpodetexto"/>
        <w:rPr>
          <w:rFonts w:ascii="Verdana" w:hAnsi="Verdana"/>
          <w:b/>
          <w:bCs/>
          <w:color w:val="C9211E"/>
          <w:sz w:val="28"/>
        </w:rPr>
      </w:pPr>
      <w:r>
        <w:rPr>
          <w:rFonts w:ascii="Verdana" w:hAnsi="Verdana"/>
          <w:b/>
          <w:bCs/>
          <w:color w:val="C9211E"/>
          <w:sz w:val="28"/>
        </w:rPr>
        <w:t>CURSO DE INGLÊS – IPNG</w:t>
      </w:r>
    </w:p>
    <w:p w14:paraId="6AF95F2E" w14:textId="77777777" w:rsidR="00B86C3E" w:rsidRDefault="00423F5C">
      <w:pPr>
        <w:pStyle w:val="Corpodetexto"/>
        <w:rPr>
          <w:rFonts w:ascii="Verdana" w:hAnsi="Verdana"/>
          <w:color w:val="000000"/>
          <w:sz w:val="28"/>
        </w:rPr>
      </w:pPr>
      <w:r>
        <w:rPr>
          <w:rFonts w:ascii="Verdana" w:hAnsi="Verdana"/>
          <w:color w:val="000000"/>
          <w:sz w:val="28"/>
        </w:rPr>
        <w:t xml:space="preserve">Aulas: todas as quintas feiras das 19h </w:t>
      </w:r>
      <w:proofErr w:type="spellStart"/>
      <w:r>
        <w:rPr>
          <w:rFonts w:ascii="Verdana" w:hAnsi="Verdana"/>
          <w:color w:val="000000"/>
          <w:sz w:val="28"/>
        </w:rPr>
        <w:t>as</w:t>
      </w:r>
      <w:proofErr w:type="spellEnd"/>
      <w:r>
        <w:rPr>
          <w:rFonts w:ascii="Verdana" w:hAnsi="Verdana"/>
          <w:color w:val="000000"/>
          <w:sz w:val="28"/>
        </w:rPr>
        <w:t xml:space="preserve"> 21h</w:t>
      </w:r>
    </w:p>
    <w:p w14:paraId="7BC55BD9" w14:textId="77777777" w:rsidR="00B86C3E" w:rsidRDefault="00423F5C">
      <w:pPr>
        <w:pStyle w:val="Corpodetexto"/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(sem vagas no momento).</w:t>
      </w:r>
    </w:p>
    <w:p w14:paraId="5D6182A6" w14:textId="77777777" w:rsidR="00B86C3E" w:rsidRDefault="00423F5C">
      <w:pPr>
        <w:suppressAutoHyphens w:val="0"/>
        <w:spacing w:beforeAutospacing="1" w:afterAutospacing="1"/>
        <w:rPr>
          <w:sz w:val="28"/>
          <w:szCs w:val="28"/>
        </w:rPr>
      </w:pPr>
      <w:r>
        <w:rPr>
          <w:rFonts w:ascii="Verdana" w:hAnsi="Verdana"/>
          <w:b/>
          <w:bCs/>
          <w:color w:val="C00000"/>
          <w:sz w:val="28"/>
          <w:szCs w:val="28"/>
          <w:lang w:eastAsia="pt-BR"/>
        </w:rPr>
        <w:t>CAPOEIRA</w:t>
      </w:r>
    </w:p>
    <w:p w14:paraId="00DE0D06" w14:textId="77777777" w:rsidR="00B86C3E" w:rsidRDefault="00423F5C">
      <w:pPr>
        <w:suppressAutoHyphens w:val="0"/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Sábados, das 14:00 às 16:00 horas</w:t>
      </w:r>
    </w:p>
    <w:p w14:paraId="61A6562D" w14:textId="77777777" w:rsidR="00B86C3E" w:rsidRDefault="00423F5C">
      <w:pPr>
        <w:suppressAutoHyphens w:val="0"/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Inscrições Abertas</w:t>
      </w:r>
    </w:p>
    <w:p w14:paraId="4544E2A0" w14:textId="77777777" w:rsidR="00B86C3E" w:rsidRDefault="00B86C3E">
      <w:pPr>
        <w:suppressAutoHyphens w:val="0"/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557F3BC5" w14:textId="77777777" w:rsidR="00B86C3E" w:rsidRDefault="00B86C3E">
      <w:pPr>
        <w:pStyle w:val="Corpodetexto"/>
        <w:rPr>
          <w:b/>
          <w:bCs/>
        </w:rPr>
      </w:pPr>
    </w:p>
    <w:p w14:paraId="0D24E08B" w14:textId="77777777" w:rsidR="00B86C3E" w:rsidRDefault="00B86C3E">
      <w:pPr>
        <w:pStyle w:val="paragraph"/>
        <w:spacing w:beforeAutospacing="0" w:afterAutospacing="0"/>
        <w:jc w:val="both"/>
        <w:textAlignment w:val="baseline"/>
        <w:rPr>
          <w:color w:val="C9211E"/>
        </w:rPr>
      </w:pPr>
    </w:p>
    <w:p w14:paraId="5AC6DE28" w14:textId="77777777" w:rsidR="00B86C3E" w:rsidRDefault="00B86C3E">
      <w:pPr>
        <w:suppressAutoHyphens w:val="0"/>
        <w:spacing w:beforeAutospacing="1" w:afterAutospacing="1"/>
        <w:rPr>
          <w:rFonts w:ascii="Verdana" w:hAnsi="Verdana"/>
          <w:b/>
          <w:bCs/>
          <w:color w:val="C00000"/>
          <w:sz w:val="36"/>
          <w:szCs w:val="36"/>
          <w:lang w:eastAsia="pt-BR"/>
        </w:rPr>
      </w:pPr>
    </w:p>
    <w:p w14:paraId="1A457E13" w14:textId="77777777" w:rsidR="00B86C3E" w:rsidRDefault="00B86C3E">
      <w:pPr>
        <w:widowControl w:val="0"/>
        <w:rPr>
          <w:rFonts w:ascii="Arial" w:hAnsi="Arial" w:cs="Arial"/>
          <w:b/>
          <w:color w:val="FF0000"/>
          <w:szCs w:val="24"/>
        </w:rPr>
      </w:pPr>
    </w:p>
    <w:p w14:paraId="770254B3" w14:textId="77777777" w:rsidR="00B86C3E" w:rsidRDefault="00B86C3E">
      <w:pPr>
        <w:widowControl w:val="0"/>
        <w:rPr>
          <w:rFonts w:ascii="Arial" w:hAnsi="Arial" w:cs="Arial"/>
          <w:b/>
          <w:color w:val="FF0000"/>
          <w:szCs w:val="24"/>
        </w:rPr>
      </w:pPr>
    </w:p>
    <w:p w14:paraId="2F7840E7" w14:textId="77777777" w:rsidR="00B86C3E" w:rsidRDefault="00B86C3E">
      <w:pPr>
        <w:rPr>
          <w:color w:val="FF0000"/>
        </w:rPr>
      </w:pPr>
    </w:p>
    <w:p w14:paraId="335EAAB8" w14:textId="77777777" w:rsidR="00B86C3E" w:rsidRDefault="00B86C3E">
      <w:pPr>
        <w:spacing w:line="276" w:lineRule="auto"/>
        <w:jc w:val="both"/>
        <w:rPr>
          <w:rFonts w:ascii="Candara" w:hAnsi="Candara"/>
        </w:rPr>
      </w:pPr>
    </w:p>
    <w:sectPr w:rsidR="00B86C3E">
      <w:headerReference w:type="default" r:id="rId9"/>
      <w:pgSz w:w="11906" w:h="16838"/>
      <w:pgMar w:top="993" w:right="707" w:bottom="284" w:left="1134" w:header="567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19A81" w14:textId="77777777" w:rsidR="00FD4DFB" w:rsidRDefault="00423F5C">
      <w:r>
        <w:separator/>
      </w:r>
    </w:p>
  </w:endnote>
  <w:endnote w:type="continuationSeparator" w:id="0">
    <w:p w14:paraId="079C733B" w14:textId="77777777" w:rsidR="00FD4DFB" w:rsidRDefault="0042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295C7" w14:textId="77777777" w:rsidR="00FD4DFB" w:rsidRDefault="00423F5C">
      <w:r>
        <w:separator/>
      </w:r>
    </w:p>
  </w:footnote>
  <w:footnote w:type="continuationSeparator" w:id="0">
    <w:p w14:paraId="7830AD92" w14:textId="77777777" w:rsidR="00FD4DFB" w:rsidRDefault="00423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7A2F" w14:textId="77777777" w:rsidR="00B86C3E" w:rsidRDefault="00423F5C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0" allowOverlap="1" wp14:anchorId="25BA6C1F" wp14:editId="7BD29F60">
          <wp:simplePos x="0" y="0"/>
          <wp:positionH relativeFrom="column">
            <wp:posOffset>5128260</wp:posOffset>
          </wp:positionH>
          <wp:positionV relativeFrom="paragraph">
            <wp:posOffset>-236220</wp:posOffset>
          </wp:positionV>
          <wp:extent cx="1600200" cy="1076325"/>
          <wp:effectExtent l="0" t="0" r="0" b="0"/>
          <wp:wrapTight wrapText="bothSides">
            <wp:wrapPolygon edited="0">
              <wp:start x="-7" y="0"/>
              <wp:lineTo x="-7" y="21399"/>
              <wp:lineTo x="21340" y="21399"/>
              <wp:lineTo x="21340" y="0"/>
              <wp:lineTo x="-7" y="0"/>
            </wp:wrapPolygon>
          </wp:wrapTight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44A0">
      <w:object w:dxaOrig="1440" w:dyaOrig="1440" w14:anchorId="5A3915F7">
        <v:shape id="ole_rId2" o:spid="_x0000_s1025" style="position:absolute;margin-left:-27.4pt;margin-top:9.5pt;width:107.65pt;height:37.35pt;z-index:251658240;mso-position-horizontal-relative:text;mso-position-vertical-relative:text" coordsize="" o:spt="100" adj="0,,0" path="">
          <v:stroke joinstyle="round"/>
          <v:imagedata r:id="rId2" o:title=""/>
          <v:formulas/>
          <v:path o:connecttype="segments"/>
          <w10:wrap type="square"/>
        </v:shape>
        <o:OLEObject Type="Embed" ProgID="PBrush" ShapeID="ole_rId2" DrawAspect="Content" ObjectID="_1730298484" r:id="rId3"/>
      </w:object>
    </w:r>
  </w:p>
  <w:p w14:paraId="41384706" w14:textId="77777777" w:rsidR="00B86C3E" w:rsidRDefault="00423F5C">
    <w:pPr>
      <w:pStyle w:val="Cabealho"/>
    </w:pPr>
    <w:r>
      <w:t xml:space="preserve">        </w:t>
    </w:r>
  </w:p>
  <w:p w14:paraId="27098507" w14:textId="77777777" w:rsidR="00B86C3E" w:rsidRDefault="00B86C3E">
    <w:pPr>
      <w:pStyle w:val="Cabealho"/>
    </w:pPr>
  </w:p>
  <w:p w14:paraId="33411AD6" w14:textId="77777777" w:rsidR="00B86C3E" w:rsidRDefault="00B86C3E">
    <w:pPr>
      <w:pStyle w:val="Cabealho"/>
    </w:pPr>
  </w:p>
  <w:p w14:paraId="63AF4D8B" w14:textId="77777777" w:rsidR="00B86C3E" w:rsidRDefault="00B86C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23895"/>
    <w:multiLevelType w:val="multilevel"/>
    <w:tmpl w:val="E1AC0F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89D7AB6"/>
    <w:multiLevelType w:val="multilevel"/>
    <w:tmpl w:val="EEE0AA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3E"/>
    <w:rsid w:val="000744A0"/>
    <w:rsid w:val="00423F5C"/>
    <w:rsid w:val="00B86C3E"/>
    <w:rsid w:val="00FD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E9EFE"/>
  <w15:docId w15:val="{C452A846-91AE-4EC9-A383-C5D352DB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Segoe UI" w:eastAsia="Times New Roman" w:hAnsi="Segoe UI" w:cs="Segoe UI"/>
      <w:sz w:val="18"/>
      <w:szCs w:val="18"/>
    </w:rPr>
  </w:style>
  <w:style w:type="character" w:customStyle="1" w:styleId="xdlabel">
    <w:name w:val="xdlabel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qFormat/>
    <w:rsid w:val="00BA0C8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BA0C88"/>
    <w:rPr>
      <w:rFonts w:ascii="Times New Roman" w:eastAsia="Times New Roman" w:hAnsi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A0C88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normaltextrun">
    <w:name w:val="normaltextrun"/>
    <w:basedOn w:val="Fontepargpadro"/>
    <w:qFormat/>
    <w:rsid w:val="00FE448F"/>
  </w:style>
  <w:style w:type="character" w:customStyle="1" w:styleId="eop">
    <w:name w:val="eop"/>
    <w:basedOn w:val="Fontepargpadro"/>
    <w:qFormat/>
    <w:rsid w:val="00FE448F"/>
  </w:style>
  <w:style w:type="character" w:customStyle="1" w:styleId="Caracteresdenotadefim">
    <w:name w:val="Caracteres de nota de fim"/>
    <w:qFormat/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rFonts w:eastAsia="Calibri"/>
      <w:sz w:val="24"/>
      <w:szCs w:val="24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rsid w:val="00FB01CC"/>
    <w:pPr>
      <w:suppressAutoHyphens w:val="0"/>
    </w:pPr>
    <w:rPr>
      <w:rFonts w:ascii="Segoe UI" w:eastAsia="Segoe UI" w:hAnsi="Segoe UI"/>
      <w:kern w:val="2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qFormat/>
    <w:rsid w:val="00BA0C8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A0C88"/>
    <w:rPr>
      <w:b/>
      <w:bCs/>
    </w:rPr>
  </w:style>
  <w:style w:type="paragraph" w:customStyle="1" w:styleId="paragraph">
    <w:name w:val="paragraph"/>
    <w:basedOn w:val="Normal"/>
    <w:qFormat/>
    <w:rsid w:val="00FE448F"/>
    <w:pPr>
      <w:suppressAutoHyphens w:val="0"/>
      <w:spacing w:beforeAutospacing="1" w:afterAutospacing="1"/>
    </w:pPr>
    <w:rPr>
      <w:sz w:val="24"/>
      <w:szCs w:val="24"/>
      <w:lang w:eastAsia="pt-BR"/>
    </w:rPr>
  </w:style>
  <w:style w:type="table" w:styleId="TabeladaWeb3">
    <w:name w:val="Table Web 3"/>
    <w:basedOn w:val="Tabelanormal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</w:style>
  <w:style w:type="table" w:customStyle="1" w:styleId="Estilo1">
    <w:name w:val="Estilo1"/>
    <w:basedOn w:val="TabeladaWeb3"/>
    <w:tblPr/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osocial.sp.gov.br/inscrico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AFC7C-8A14-4D98-A29F-F5BF3A08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696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Lauro Noboro Akagui</dc:creator>
  <dc:description/>
  <cp:lastModifiedBy>Dimitri</cp:lastModifiedBy>
  <cp:revision>2</cp:revision>
  <cp:lastPrinted>2020-08-28T14:15:00Z</cp:lastPrinted>
  <dcterms:created xsi:type="dcterms:W3CDTF">2022-11-18T20:41:00Z</dcterms:created>
  <dcterms:modified xsi:type="dcterms:W3CDTF">2022-11-18T20:41:00Z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