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C6C" w:rsidRDefault="00CB6C6C" w:rsidP="00CB6C6C">
      <w:pPr>
        <w:pStyle w:val="Cabealho"/>
        <w:jc w:val="center"/>
        <w:rPr>
          <w:rFonts w:ascii="Verdana" w:hAnsi="Verdana"/>
          <w:b/>
          <w:color w:val="000000"/>
          <w:sz w:val="16"/>
        </w:rPr>
      </w:pPr>
    </w:p>
    <w:p w:rsidR="00C22B19" w:rsidRDefault="00C22B19" w:rsidP="00CB6C6C">
      <w:pPr>
        <w:pStyle w:val="Cabealho"/>
        <w:jc w:val="center"/>
        <w:rPr>
          <w:rFonts w:ascii="Verdana" w:hAnsi="Verdana"/>
          <w:b/>
          <w:color w:val="000000"/>
          <w:sz w:val="16"/>
        </w:rPr>
      </w:pPr>
    </w:p>
    <w:p w:rsidR="005E280D" w:rsidRDefault="005E280D" w:rsidP="00CB6C6C">
      <w:pPr>
        <w:pStyle w:val="Cabealho"/>
        <w:jc w:val="center"/>
        <w:rPr>
          <w:rFonts w:ascii="Verdana" w:hAnsi="Verdana"/>
          <w:b/>
          <w:color w:val="000000"/>
          <w:sz w:val="16"/>
        </w:rPr>
      </w:pPr>
    </w:p>
    <w:p w:rsidR="005E280D" w:rsidRDefault="005E280D" w:rsidP="00CB6C6C">
      <w:pPr>
        <w:pStyle w:val="Cabealho"/>
        <w:jc w:val="center"/>
        <w:rPr>
          <w:rFonts w:ascii="Verdana" w:hAnsi="Verdana"/>
          <w:b/>
          <w:color w:val="000000"/>
          <w:sz w:val="16"/>
        </w:rPr>
      </w:pPr>
    </w:p>
    <w:p w:rsidR="005E280D" w:rsidRPr="00CE20D5" w:rsidRDefault="00512143" w:rsidP="00512143">
      <w:pPr>
        <w:pStyle w:val="Cabealho"/>
        <w:tabs>
          <w:tab w:val="left" w:pos="375"/>
          <w:tab w:val="center" w:pos="4818"/>
        </w:tabs>
        <w:rPr>
          <w:rFonts w:ascii="Verdana" w:hAnsi="Verdana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E44AD1" w:rsidRPr="00CE20D5">
        <w:rPr>
          <w:rFonts w:ascii="Verdana" w:hAnsi="Verdana" w:cstheme="minorHAnsi"/>
          <w:b/>
          <w:color w:val="000000"/>
        </w:rPr>
        <w:t xml:space="preserve">AGENDA DE SERVIÇOS CIC CAMPINAS </w:t>
      </w:r>
      <w:r w:rsidR="00130830" w:rsidRPr="00CE20D5">
        <w:rPr>
          <w:rFonts w:ascii="Verdana" w:hAnsi="Verdana" w:cstheme="minorHAnsi"/>
          <w:b/>
          <w:color w:val="000000"/>
        </w:rPr>
        <w:t>–</w:t>
      </w:r>
      <w:r w:rsidR="00E44AD1" w:rsidRPr="00CE20D5">
        <w:rPr>
          <w:rFonts w:ascii="Verdana" w:hAnsi="Verdana" w:cstheme="minorHAnsi"/>
          <w:b/>
          <w:color w:val="000000"/>
        </w:rPr>
        <w:t xml:space="preserve"> </w:t>
      </w:r>
      <w:r w:rsidR="003665F1" w:rsidRPr="00CE20D5">
        <w:rPr>
          <w:rFonts w:ascii="Verdana" w:hAnsi="Verdana" w:cstheme="minorHAnsi"/>
          <w:b/>
          <w:color w:val="000000"/>
        </w:rPr>
        <w:t>SETEMBRO</w:t>
      </w:r>
      <w:r w:rsidR="00130830" w:rsidRPr="00CE20D5">
        <w:rPr>
          <w:rFonts w:ascii="Verdana" w:hAnsi="Verdana" w:cstheme="minorHAnsi"/>
          <w:b/>
          <w:color w:val="000000"/>
        </w:rPr>
        <w:t>/2019</w:t>
      </w:r>
    </w:p>
    <w:p w:rsidR="00C31DC1" w:rsidRPr="00CE20D5" w:rsidRDefault="00C31DC1" w:rsidP="00512143">
      <w:pPr>
        <w:pStyle w:val="Cabealho"/>
        <w:tabs>
          <w:tab w:val="left" w:pos="375"/>
          <w:tab w:val="center" w:pos="4818"/>
        </w:tabs>
        <w:rPr>
          <w:rFonts w:ascii="Verdana" w:hAnsi="Verdana" w:cstheme="minorHAnsi"/>
          <w:b/>
          <w:color w:val="000000"/>
        </w:rPr>
      </w:pPr>
    </w:p>
    <w:p w:rsidR="00C31DC1" w:rsidRPr="00CE20D5" w:rsidRDefault="00C31DC1" w:rsidP="00C31DC1">
      <w:pPr>
        <w:jc w:val="both"/>
        <w:rPr>
          <w:rFonts w:ascii="Verdana" w:hAnsi="Verdana" w:cstheme="minorHAnsi"/>
          <w:b/>
          <w:color w:val="000000"/>
          <w:sz w:val="20"/>
          <w:szCs w:val="20"/>
          <w:u w:val="single"/>
        </w:rPr>
      </w:pPr>
      <w:r w:rsidRPr="00CE20D5">
        <w:rPr>
          <w:rFonts w:ascii="Verdana" w:hAnsi="Verdana" w:cstheme="minorHAnsi"/>
          <w:b/>
          <w:color w:val="000000"/>
          <w:sz w:val="20"/>
          <w:szCs w:val="20"/>
          <w:u w:val="single"/>
        </w:rPr>
        <w:t>EVENTOS/PALESTRAS:</w:t>
      </w:r>
    </w:p>
    <w:p w:rsidR="00932241" w:rsidRDefault="00932241" w:rsidP="00512143">
      <w:pPr>
        <w:pStyle w:val="Cabealho"/>
        <w:tabs>
          <w:tab w:val="left" w:pos="375"/>
          <w:tab w:val="center" w:pos="4818"/>
        </w:tabs>
        <w:rPr>
          <w:rFonts w:ascii="Verdana" w:hAnsi="Verdana" w:cstheme="minorHAnsi"/>
        </w:rPr>
      </w:pPr>
    </w:p>
    <w:p w:rsidR="00523A8C" w:rsidRPr="00CE20D5" w:rsidRDefault="00932241" w:rsidP="00512143">
      <w:pPr>
        <w:pStyle w:val="Cabealho"/>
        <w:tabs>
          <w:tab w:val="left" w:pos="375"/>
          <w:tab w:val="center" w:pos="4818"/>
        </w:tabs>
        <w:rPr>
          <w:rFonts w:ascii="Verdana" w:hAnsi="Verdana" w:cstheme="minorHAnsi"/>
        </w:rPr>
      </w:pPr>
      <w:r w:rsidRPr="00932241">
        <w:rPr>
          <w:rFonts w:ascii="Verdana" w:hAnsi="Verdana" w:cstheme="minorHAnsi"/>
          <w:b/>
        </w:rPr>
        <w:t xml:space="preserve">Dia </w:t>
      </w:r>
      <w:r>
        <w:rPr>
          <w:rFonts w:ascii="Verdana" w:hAnsi="Verdana" w:cstheme="minorHAnsi"/>
        </w:rPr>
        <w:t>02, às 10h.</w:t>
      </w:r>
    </w:p>
    <w:p w:rsidR="008C5A48" w:rsidRPr="00CE20D5" w:rsidRDefault="00523A8C" w:rsidP="00512143">
      <w:pPr>
        <w:pStyle w:val="Cabealho"/>
        <w:tabs>
          <w:tab w:val="left" w:pos="375"/>
          <w:tab w:val="center" w:pos="4818"/>
        </w:tabs>
        <w:rPr>
          <w:rFonts w:ascii="Verdana" w:hAnsi="Verdana" w:cstheme="minorHAnsi"/>
        </w:rPr>
      </w:pPr>
      <w:r w:rsidRPr="00CE20D5">
        <w:rPr>
          <w:rFonts w:ascii="Verdana" w:hAnsi="Verdana" w:cstheme="minorHAnsi"/>
        </w:rPr>
        <w:t>REDE INTERSETORIAL VIDA NOVA CAPS-I Espaço Criativo e CAPS-III Davi Capistrano</w:t>
      </w:r>
    </w:p>
    <w:p w:rsidR="00932241" w:rsidRDefault="00932241" w:rsidP="00512143">
      <w:pPr>
        <w:pStyle w:val="Cabealho"/>
        <w:tabs>
          <w:tab w:val="left" w:pos="375"/>
          <w:tab w:val="center" w:pos="4818"/>
        </w:tabs>
        <w:rPr>
          <w:rFonts w:ascii="Verdana" w:hAnsi="Verdana" w:cstheme="minorHAnsi"/>
        </w:rPr>
      </w:pPr>
    </w:p>
    <w:p w:rsidR="00C31DC1" w:rsidRPr="00CE20D5" w:rsidRDefault="00C31DC1" w:rsidP="00512143">
      <w:pPr>
        <w:pStyle w:val="Cabealho"/>
        <w:tabs>
          <w:tab w:val="left" w:pos="375"/>
          <w:tab w:val="center" w:pos="4818"/>
        </w:tabs>
        <w:rPr>
          <w:rFonts w:ascii="Verdana" w:hAnsi="Verdana" w:cstheme="minorHAnsi"/>
        </w:rPr>
      </w:pPr>
      <w:r w:rsidRPr="00CE20D5">
        <w:rPr>
          <w:rFonts w:ascii="Verdana" w:hAnsi="Verdana" w:cstheme="minorHAnsi"/>
        </w:rPr>
        <w:t>Troca de saberes sobre escuta e acolhimento em situações relacionadas ao suicídio e sofrimento psíquico. (</w:t>
      </w:r>
      <w:r w:rsidR="00523A8C" w:rsidRPr="00CE20D5">
        <w:rPr>
          <w:rFonts w:ascii="Verdana" w:hAnsi="Verdana" w:cstheme="minorHAnsi"/>
        </w:rPr>
        <w:t>Para</w:t>
      </w:r>
      <w:r w:rsidRPr="00CE20D5">
        <w:rPr>
          <w:rFonts w:ascii="Verdana" w:hAnsi="Verdana" w:cstheme="minorHAnsi"/>
        </w:rPr>
        <w:t xml:space="preserve"> profissionais da área de educação e assistência social)</w:t>
      </w:r>
    </w:p>
    <w:p w:rsidR="00941141" w:rsidRPr="00CE20D5" w:rsidRDefault="00941141" w:rsidP="00941141">
      <w:pPr>
        <w:pStyle w:val="Cabealho"/>
        <w:jc w:val="center"/>
        <w:rPr>
          <w:rFonts w:ascii="Verdana" w:hAnsi="Verdana" w:cstheme="minorHAnsi"/>
          <w:b/>
          <w:color w:val="000000"/>
        </w:rPr>
      </w:pPr>
    </w:p>
    <w:p w:rsidR="00932241" w:rsidRDefault="00932241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  <w:u w:val="single"/>
        </w:rPr>
      </w:pPr>
    </w:p>
    <w:p w:rsidR="00932241" w:rsidRDefault="00932241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  <w:u w:val="single"/>
        </w:rPr>
      </w:pPr>
    </w:p>
    <w:p w:rsidR="00941141" w:rsidRPr="00CE20D5" w:rsidRDefault="00941141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  <w:u w:val="single"/>
        </w:rPr>
      </w:pPr>
      <w:r w:rsidRPr="00CE20D5">
        <w:rPr>
          <w:rFonts w:ascii="Verdana" w:hAnsi="Verdana" w:cstheme="minorHAnsi"/>
          <w:b/>
          <w:color w:val="000000"/>
          <w:sz w:val="20"/>
          <w:szCs w:val="20"/>
          <w:u w:val="single"/>
        </w:rPr>
        <w:t>SERVIÇOS:</w:t>
      </w:r>
    </w:p>
    <w:p w:rsidR="00CE20D5" w:rsidRPr="00CE20D5" w:rsidRDefault="00CE20D5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  <w:u w:val="single"/>
        </w:rPr>
      </w:pPr>
    </w:p>
    <w:p w:rsidR="00CE20D5" w:rsidRPr="00CE20D5" w:rsidRDefault="00CE20D5" w:rsidP="00CE20D5">
      <w:pPr>
        <w:jc w:val="both"/>
        <w:rPr>
          <w:rFonts w:ascii="Verdana" w:hAnsi="Verdana" w:cs="Arial"/>
          <w:b/>
          <w:sz w:val="20"/>
          <w:szCs w:val="20"/>
        </w:rPr>
      </w:pPr>
      <w:r w:rsidRPr="00CE20D5">
        <w:rPr>
          <w:rFonts w:ascii="Verdana" w:hAnsi="Verdana" w:cs="Arial"/>
          <w:b/>
          <w:sz w:val="20"/>
          <w:szCs w:val="20"/>
        </w:rPr>
        <w:t xml:space="preserve">CPAT – Centro Público de Atenção ao Trabalhador: </w:t>
      </w:r>
    </w:p>
    <w:p w:rsidR="00CE20D5" w:rsidRPr="00CE20D5" w:rsidRDefault="00CE20D5" w:rsidP="00CE20D5">
      <w:pPr>
        <w:jc w:val="both"/>
        <w:rPr>
          <w:rFonts w:ascii="Verdana" w:hAnsi="Verdana" w:cs="Arial"/>
          <w:sz w:val="20"/>
          <w:szCs w:val="20"/>
        </w:rPr>
      </w:pPr>
      <w:r w:rsidRPr="00CE20D5">
        <w:rPr>
          <w:rFonts w:ascii="Verdana" w:hAnsi="Verdana" w:cs="Arial"/>
          <w:sz w:val="20"/>
          <w:szCs w:val="20"/>
        </w:rPr>
        <w:t>Emissão de C</w:t>
      </w:r>
      <w:r w:rsidR="00932241">
        <w:rPr>
          <w:rFonts w:ascii="Verdana" w:hAnsi="Verdana" w:cs="Arial"/>
          <w:sz w:val="20"/>
          <w:szCs w:val="20"/>
        </w:rPr>
        <w:t>arteira de trabalho (necessário</w:t>
      </w:r>
      <w:r w:rsidRPr="00CE20D5">
        <w:rPr>
          <w:rFonts w:ascii="Verdana" w:hAnsi="Verdana" w:cs="Arial"/>
          <w:sz w:val="20"/>
          <w:szCs w:val="20"/>
        </w:rPr>
        <w:t xml:space="preserve"> ser maior de 14 anos e apresentar 1 foto 3X4 recente de fundo branco)</w:t>
      </w:r>
    </w:p>
    <w:p w:rsidR="00CE20D5" w:rsidRPr="00CE20D5" w:rsidRDefault="00932241" w:rsidP="00CE20D5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Cadastro de Emprego (necessário</w:t>
      </w:r>
      <w:r w:rsidR="00CE20D5" w:rsidRPr="00CE20D5">
        <w:rPr>
          <w:rFonts w:ascii="Verdana" w:hAnsi="Verdana" w:cs="Arial"/>
          <w:sz w:val="20"/>
          <w:szCs w:val="20"/>
        </w:rPr>
        <w:t xml:space="preserve"> carteira de trabalho, </w:t>
      </w:r>
      <w:r>
        <w:rPr>
          <w:rFonts w:ascii="Verdana" w:hAnsi="Verdana" w:cs="Arial"/>
          <w:sz w:val="20"/>
          <w:szCs w:val="20"/>
        </w:rPr>
        <w:t>PIS</w:t>
      </w:r>
      <w:r w:rsidR="00CE20D5" w:rsidRPr="00CE20D5">
        <w:rPr>
          <w:rFonts w:ascii="Verdana" w:hAnsi="Verdana" w:cs="Arial"/>
          <w:sz w:val="20"/>
          <w:szCs w:val="20"/>
        </w:rPr>
        <w:t xml:space="preserve"> ou cartão cidadão, RG, CPF, comprovante de endereço)</w:t>
      </w:r>
    </w:p>
    <w:p w:rsidR="00CE20D5" w:rsidRPr="00CE20D5" w:rsidRDefault="00CE20D5" w:rsidP="00CE20D5">
      <w:pPr>
        <w:jc w:val="both"/>
        <w:rPr>
          <w:rFonts w:ascii="Verdana" w:hAnsi="Verdana" w:cs="Arial"/>
          <w:sz w:val="20"/>
          <w:szCs w:val="20"/>
        </w:rPr>
      </w:pPr>
      <w:r w:rsidRPr="00CE20D5">
        <w:rPr>
          <w:rFonts w:ascii="Verdana" w:hAnsi="Verdana" w:cs="Arial"/>
          <w:sz w:val="20"/>
          <w:szCs w:val="20"/>
        </w:rPr>
        <w:t>Toda última quinta-feira do mês, das 14h às 16h (agendamento na recepção do CIC, de segunda à sexta</w:t>
      </w:r>
      <w:r w:rsidR="00932241">
        <w:rPr>
          <w:rFonts w:ascii="Verdana" w:hAnsi="Verdana" w:cs="Arial"/>
          <w:sz w:val="20"/>
          <w:szCs w:val="20"/>
        </w:rPr>
        <w:t>,</w:t>
      </w:r>
      <w:r w:rsidRPr="00CE20D5">
        <w:rPr>
          <w:rFonts w:ascii="Verdana" w:hAnsi="Verdana" w:cs="Arial"/>
          <w:sz w:val="20"/>
          <w:szCs w:val="20"/>
        </w:rPr>
        <w:t xml:space="preserve"> das 8h às 17h)</w:t>
      </w:r>
    </w:p>
    <w:p w:rsidR="00CE20D5" w:rsidRPr="00CE20D5" w:rsidRDefault="00CE20D5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  <w:u w:val="single"/>
        </w:rPr>
      </w:pPr>
    </w:p>
    <w:p w:rsidR="00932241" w:rsidRDefault="00932241" w:rsidP="00941141">
      <w:pPr>
        <w:jc w:val="both"/>
        <w:rPr>
          <w:rFonts w:ascii="Verdana" w:hAnsi="Verdana" w:cstheme="minorHAnsi"/>
          <w:b/>
          <w:sz w:val="20"/>
          <w:szCs w:val="20"/>
        </w:rPr>
      </w:pPr>
    </w:p>
    <w:p w:rsidR="00941141" w:rsidRPr="00CE20D5" w:rsidRDefault="00941141" w:rsidP="00941141">
      <w:pPr>
        <w:jc w:val="both"/>
        <w:rPr>
          <w:rFonts w:ascii="Verdana" w:hAnsi="Verdana" w:cstheme="minorHAnsi"/>
          <w:b/>
          <w:sz w:val="20"/>
          <w:szCs w:val="20"/>
        </w:rPr>
      </w:pPr>
      <w:r w:rsidRPr="00CE20D5">
        <w:rPr>
          <w:rFonts w:ascii="Verdana" w:hAnsi="Verdana" w:cstheme="minorHAnsi"/>
          <w:b/>
          <w:sz w:val="20"/>
          <w:szCs w:val="20"/>
        </w:rPr>
        <w:t>F</w:t>
      </w:r>
      <w:r w:rsidR="001F1EC1" w:rsidRPr="00CE20D5">
        <w:rPr>
          <w:rFonts w:ascii="Verdana" w:hAnsi="Verdana" w:cstheme="minorHAnsi"/>
          <w:b/>
          <w:sz w:val="20"/>
          <w:szCs w:val="20"/>
        </w:rPr>
        <w:t xml:space="preserve">ederação Comunitária de Campinas e </w:t>
      </w:r>
      <w:r w:rsidRPr="00CE20D5">
        <w:rPr>
          <w:rFonts w:ascii="Verdana" w:hAnsi="Verdana" w:cstheme="minorHAnsi"/>
          <w:b/>
          <w:sz w:val="20"/>
          <w:szCs w:val="20"/>
        </w:rPr>
        <w:t xml:space="preserve">AADCIC </w:t>
      </w:r>
      <w:r w:rsidR="001F1EC1" w:rsidRPr="00CE20D5">
        <w:rPr>
          <w:rFonts w:ascii="Verdana" w:hAnsi="Verdana" w:cstheme="minorHAnsi"/>
          <w:b/>
          <w:sz w:val="20"/>
          <w:szCs w:val="20"/>
        </w:rPr>
        <w:t>(</w:t>
      </w:r>
      <w:r w:rsidRPr="00CE20D5">
        <w:rPr>
          <w:rFonts w:ascii="Verdana" w:hAnsi="Verdana" w:cstheme="minorHAnsi"/>
          <w:b/>
          <w:sz w:val="20"/>
          <w:szCs w:val="20"/>
        </w:rPr>
        <w:t>A</w:t>
      </w:r>
      <w:r w:rsidR="001F1EC1" w:rsidRPr="00CE20D5">
        <w:rPr>
          <w:rFonts w:ascii="Verdana" w:hAnsi="Verdana" w:cstheme="minorHAnsi"/>
          <w:b/>
          <w:sz w:val="20"/>
          <w:szCs w:val="20"/>
        </w:rPr>
        <w:t xml:space="preserve">ssociação dos Amigos Defensores dos Centros de Integração da Cidadania) </w:t>
      </w:r>
    </w:p>
    <w:p w:rsidR="00941141" w:rsidRPr="00CE20D5" w:rsidRDefault="00941141" w:rsidP="00941141">
      <w:pPr>
        <w:jc w:val="both"/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 xml:space="preserve">Oferece serviços </w:t>
      </w:r>
      <w:r w:rsidR="001F1EC1" w:rsidRPr="00CE20D5">
        <w:rPr>
          <w:rFonts w:ascii="Verdana" w:hAnsi="Verdana" w:cstheme="minorHAnsi"/>
          <w:sz w:val="20"/>
          <w:szCs w:val="20"/>
        </w:rPr>
        <w:t>às</w:t>
      </w:r>
      <w:r w:rsidRPr="00CE20D5">
        <w:rPr>
          <w:rFonts w:ascii="Verdana" w:hAnsi="Verdana" w:cstheme="minorHAnsi"/>
          <w:sz w:val="20"/>
          <w:szCs w:val="20"/>
        </w:rPr>
        <w:t xml:space="preserve"> entidades associativas, associações de moradores, igrejas e outras ONGs.</w:t>
      </w:r>
    </w:p>
    <w:p w:rsidR="00941141" w:rsidRPr="00CE20D5" w:rsidRDefault="00941141" w:rsidP="00941141">
      <w:pPr>
        <w:jc w:val="both"/>
        <w:rPr>
          <w:rFonts w:ascii="Verdana" w:hAnsi="Verdana" w:cstheme="minorHAnsi"/>
          <w:sz w:val="20"/>
          <w:szCs w:val="20"/>
        </w:rPr>
      </w:pPr>
    </w:p>
    <w:p w:rsidR="00941141" w:rsidRPr="00CE20D5" w:rsidRDefault="00941141" w:rsidP="00941141">
      <w:pPr>
        <w:pStyle w:val="PargrafodaLista"/>
        <w:numPr>
          <w:ilvl w:val="0"/>
          <w:numId w:val="3"/>
        </w:numPr>
        <w:jc w:val="both"/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>Orientação na constituição de entidades associativas;</w:t>
      </w:r>
    </w:p>
    <w:p w:rsidR="00941141" w:rsidRPr="00CE20D5" w:rsidRDefault="00941141" w:rsidP="00941141">
      <w:pPr>
        <w:pStyle w:val="PargrafodaLista"/>
        <w:numPr>
          <w:ilvl w:val="0"/>
          <w:numId w:val="3"/>
        </w:numPr>
        <w:jc w:val="both"/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>Organização e formação de comissões;</w:t>
      </w:r>
    </w:p>
    <w:p w:rsidR="00941141" w:rsidRPr="00CE20D5" w:rsidRDefault="00941141" w:rsidP="00941141">
      <w:pPr>
        <w:pStyle w:val="PargrafodaLista"/>
        <w:numPr>
          <w:ilvl w:val="0"/>
          <w:numId w:val="3"/>
        </w:numPr>
        <w:jc w:val="both"/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>Realização das assembleias gerais e eleitorais das instituições;</w:t>
      </w:r>
    </w:p>
    <w:p w:rsidR="00941141" w:rsidRPr="00CE20D5" w:rsidRDefault="00941141" w:rsidP="00941141">
      <w:pPr>
        <w:pStyle w:val="PargrafodaLista"/>
        <w:numPr>
          <w:ilvl w:val="0"/>
          <w:numId w:val="3"/>
        </w:numPr>
        <w:jc w:val="both"/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>Confecção e alteração de estatutos sociais;</w:t>
      </w:r>
    </w:p>
    <w:p w:rsidR="00941141" w:rsidRPr="00CE20D5" w:rsidRDefault="00941141" w:rsidP="00941141">
      <w:pPr>
        <w:pStyle w:val="PargrafodaLista"/>
        <w:numPr>
          <w:ilvl w:val="0"/>
          <w:numId w:val="3"/>
        </w:numPr>
        <w:jc w:val="both"/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>Elaboração das atas de fundações e das eleições das entidades;</w:t>
      </w:r>
    </w:p>
    <w:p w:rsidR="00941141" w:rsidRPr="00CE20D5" w:rsidRDefault="00941141" w:rsidP="00941141">
      <w:pPr>
        <w:pStyle w:val="PargrafodaLista"/>
        <w:numPr>
          <w:ilvl w:val="0"/>
          <w:numId w:val="3"/>
        </w:numPr>
        <w:jc w:val="both"/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>Elaboração e publicação dos editais de convocação das assembleias gerais;</w:t>
      </w:r>
    </w:p>
    <w:p w:rsidR="00941141" w:rsidRPr="00CE20D5" w:rsidRDefault="00941141" w:rsidP="00941141">
      <w:pPr>
        <w:pStyle w:val="PargrafodaLista"/>
        <w:numPr>
          <w:ilvl w:val="0"/>
          <w:numId w:val="3"/>
        </w:numPr>
        <w:jc w:val="both"/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>Orientação pelo departamento jurídico no tocante aos serviços acima explícitos;</w:t>
      </w:r>
    </w:p>
    <w:p w:rsidR="00941141" w:rsidRPr="00CE20D5" w:rsidRDefault="00941141" w:rsidP="00941141">
      <w:pPr>
        <w:pStyle w:val="PargrafodaLista"/>
        <w:numPr>
          <w:ilvl w:val="0"/>
          <w:numId w:val="3"/>
        </w:numPr>
        <w:jc w:val="both"/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 xml:space="preserve">Orientação contábil com referência a obtenção do CNPJ, na Receita Federal. </w:t>
      </w:r>
    </w:p>
    <w:p w:rsidR="00941141" w:rsidRPr="00CE20D5" w:rsidRDefault="00941141" w:rsidP="00941141">
      <w:pPr>
        <w:jc w:val="both"/>
        <w:rPr>
          <w:rFonts w:ascii="Verdana" w:hAnsi="Verdana" w:cstheme="minorHAnsi"/>
          <w:sz w:val="20"/>
          <w:szCs w:val="20"/>
        </w:rPr>
      </w:pPr>
    </w:p>
    <w:p w:rsidR="00941141" w:rsidRPr="00CE20D5" w:rsidRDefault="001F1EC1" w:rsidP="00941141">
      <w:pPr>
        <w:jc w:val="both"/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 xml:space="preserve">Atendimento: </w:t>
      </w:r>
      <w:r w:rsidR="00932241">
        <w:rPr>
          <w:rFonts w:ascii="Verdana" w:hAnsi="Verdana" w:cstheme="minorHAnsi"/>
          <w:sz w:val="20"/>
          <w:szCs w:val="20"/>
        </w:rPr>
        <w:t>t</w:t>
      </w:r>
      <w:r w:rsidR="00941141" w:rsidRPr="00CE20D5">
        <w:rPr>
          <w:rFonts w:ascii="Verdana" w:hAnsi="Verdana" w:cstheme="minorHAnsi"/>
          <w:sz w:val="20"/>
          <w:szCs w:val="20"/>
        </w:rPr>
        <w:t>erça e quinta</w:t>
      </w:r>
      <w:r w:rsidRPr="00CE20D5">
        <w:rPr>
          <w:rFonts w:ascii="Verdana" w:hAnsi="Verdana" w:cstheme="minorHAnsi"/>
          <w:sz w:val="20"/>
          <w:szCs w:val="20"/>
        </w:rPr>
        <w:t>-feira</w:t>
      </w:r>
      <w:r w:rsidR="00941141" w:rsidRPr="00CE20D5">
        <w:rPr>
          <w:rFonts w:ascii="Verdana" w:hAnsi="Verdana" w:cstheme="minorHAnsi"/>
          <w:sz w:val="20"/>
          <w:szCs w:val="20"/>
        </w:rPr>
        <w:t>, das 13h às 16h</w:t>
      </w:r>
      <w:r w:rsidR="00932241">
        <w:rPr>
          <w:rFonts w:ascii="Verdana" w:hAnsi="Verdana" w:cstheme="minorHAnsi"/>
          <w:sz w:val="20"/>
          <w:szCs w:val="20"/>
        </w:rPr>
        <w:t>,</w:t>
      </w:r>
      <w:r w:rsidRPr="00CE20D5">
        <w:rPr>
          <w:rFonts w:ascii="Verdana" w:hAnsi="Verdana" w:cstheme="minorHAnsi"/>
          <w:sz w:val="20"/>
          <w:szCs w:val="20"/>
        </w:rPr>
        <w:t xml:space="preserve"> e q</w:t>
      </w:r>
      <w:r w:rsidR="00932241">
        <w:rPr>
          <w:rFonts w:ascii="Verdana" w:hAnsi="Verdana" w:cstheme="minorHAnsi"/>
          <w:sz w:val="20"/>
          <w:szCs w:val="20"/>
        </w:rPr>
        <w:t>uarta</w:t>
      </w:r>
      <w:r w:rsidR="00941141" w:rsidRPr="00CE20D5">
        <w:rPr>
          <w:rFonts w:ascii="Verdana" w:hAnsi="Verdana" w:cstheme="minorHAnsi"/>
          <w:sz w:val="20"/>
          <w:szCs w:val="20"/>
        </w:rPr>
        <w:t xml:space="preserve"> e </w:t>
      </w:r>
      <w:r w:rsidRPr="00CE20D5">
        <w:rPr>
          <w:rFonts w:ascii="Verdana" w:hAnsi="Verdana" w:cstheme="minorHAnsi"/>
          <w:sz w:val="20"/>
          <w:szCs w:val="20"/>
        </w:rPr>
        <w:t>s</w:t>
      </w:r>
      <w:r w:rsidR="00932241">
        <w:rPr>
          <w:rFonts w:ascii="Verdana" w:hAnsi="Verdana" w:cstheme="minorHAnsi"/>
          <w:sz w:val="20"/>
          <w:szCs w:val="20"/>
        </w:rPr>
        <w:t>exta-feira</w:t>
      </w:r>
      <w:r w:rsidR="00941141" w:rsidRPr="00CE20D5">
        <w:rPr>
          <w:rFonts w:ascii="Verdana" w:hAnsi="Verdana" w:cstheme="minorHAnsi"/>
          <w:sz w:val="20"/>
          <w:szCs w:val="20"/>
        </w:rPr>
        <w:t>, das 8h às 12h</w:t>
      </w:r>
      <w:r w:rsidR="00932241">
        <w:rPr>
          <w:rFonts w:ascii="Verdana" w:hAnsi="Verdana" w:cstheme="minorHAnsi"/>
          <w:sz w:val="20"/>
          <w:szCs w:val="20"/>
        </w:rPr>
        <w:t>.</w:t>
      </w:r>
    </w:p>
    <w:p w:rsidR="00941141" w:rsidRPr="00CE20D5" w:rsidRDefault="00941141" w:rsidP="00941141">
      <w:pPr>
        <w:rPr>
          <w:rFonts w:ascii="Verdana" w:hAnsi="Verdana" w:cstheme="minorHAnsi"/>
          <w:sz w:val="20"/>
          <w:szCs w:val="20"/>
        </w:rPr>
      </w:pPr>
    </w:p>
    <w:p w:rsidR="00932241" w:rsidRDefault="00932241" w:rsidP="00941141">
      <w:pPr>
        <w:rPr>
          <w:rFonts w:ascii="Verdana" w:hAnsi="Verdana" w:cstheme="minorHAnsi"/>
          <w:b/>
          <w:sz w:val="20"/>
          <w:szCs w:val="20"/>
        </w:rPr>
      </w:pPr>
    </w:p>
    <w:p w:rsidR="00941141" w:rsidRPr="00CE20D5" w:rsidRDefault="00941141" w:rsidP="00941141">
      <w:pPr>
        <w:rPr>
          <w:rFonts w:ascii="Verdana" w:hAnsi="Verdana" w:cstheme="minorHAnsi"/>
          <w:b/>
          <w:sz w:val="20"/>
          <w:szCs w:val="20"/>
        </w:rPr>
      </w:pPr>
      <w:r w:rsidRPr="00CE20D5">
        <w:rPr>
          <w:rFonts w:ascii="Verdana" w:hAnsi="Verdana" w:cstheme="minorHAnsi"/>
          <w:b/>
          <w:sz w:val="20"/>
          <w:szCs w:val="20"/>
        </w:rPr>
        <w:t>SOLICITAÇÃO DE 2ª VIA DE CERTIDÕES</w:t>
      </w:r>
    </w:p>
    <w:p w:rsidR="00941141" w:rsidRPr="00CE20D5" w:rsidRDefault="001F1EC1" w:rsidP="00941141">
      <w:pPr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 xml:space="preserve">Certidões de </w:t>
      </w:r>
      <w:r w:rsidR="00941141" w:rsidRPr="00CE20D5">
        <w:rPr>
          <w:rFonts w:ascii="Verdana" w:hAnsi="Verdana" w:cstheme="minorHAnsi"/>
          <w:sz w:val="20"/>
          <w:szCs w:val="20"/>
        </w:rPr>
        <w:t>nascimento, casamento e óbito</w:t>
      </w:r>
      <w:r w:rsidRPr="00CE20D5">
        <w:rPr>
          <w:rFonts w:ascii="Verdana" w:hAnsi="Verdana" w:cstheme="minorHAnsi"/>
          <w:sz w:val="20"/>
          <w:szCs w:val="20"/>
        </w:rPr>
        <w:t>.</w:t>
      </w:r>
    </w:p>
    <w:p w:rsidR="00941141" w:rsidRPr="00CE20D5" w:rsidRDefault="00941141" w:rsidP="00941141">
      <w:pPr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>Necessário: maior de 18 anos, apresentar certidão ou o RG</w:t>
      </w:r>
      <w:r w:rsidR="001F1EC1" w:rsidRPr="00CE20D5">
        <w:rPr>
          <w:rFonts w:ascii="Verdana" w:hAnsi="Verdana" w:cstheme="minorHAnsi"/>
          <w:sz w:val="20"/>
          <w:szCs w:val="20"/>
        </w:rPr>
        <w:t xml:space="preserve"> </w:t>
      </w:r>
      <w:r w:rsidRPr="00CE20D5">
        <w:rPr>
          <w:rFonts w:ascii="Verdana" w:hAnsi="Verdana" w:cstheme="minorHAnsi"/>
          <w:sz w:val="20"/>
          <w:szCs w:val="20"/>
        </w:rPr>
        <w:t>(para menores de 18 anos, necessário estar acompanhado do responsável legal)</w:t>
      </w:r>
      <w:r w:rsidR="001F1EC1" w:rsidRPr="00CE20D5">
        <w:rPr>
          <w:rFonts w:ascii="Verdana" w:hAnsi="Verdana" w:cstheme="minorHAnsi"/>
          <w:sz w:val="20"/>
          <w:szCs w:val="20"/>
        </w:rPr>
        <w:t>.</w:t>
      </w:r>
    </w:p>
    <w:p w:rsidR="001F1EC1" w:rsidRPr="00CE20D5" w:rsidRDefault="001F1EC1" w:rsidP="001F1EC1">
      <w:pPr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>Atendimen</w:t>
      </w:r>
      <w:r w:rsidR="00932241">
        <w:rPr>
          <w:rFonts w:ascii="Verdana" w:hAnsi="Verdana" w:cstheme="minorHAnsi"/>
          <w:sz w:val="20"/>
          <w:szCs w:val="20"/>
        </w:rPr>
        <w:t>to: s</w:t>
      </w:r>
      <w:r w:rsidRPr="00CE20D5">
        <w:rPr>
          <w:rFonts w:ascii="Verdana" w:hAnsi="Verdana" w:cstheme="minorHAnsi"/>
          <w:sz w:val="20"/>
          <w:szCs w:val="20"/>
        </w:rPr>
        <w:t>egunda a sexta-feira, das 8h às 16h30.</w:t>
      </w:r>
    </w:p>
    <w:p w:rsidR="001F1EC1" w:rsidRPr="00CE20D5" w:rsidRDefault="001F1EC1" w:rsidP="00941141">
      <w:pPr>
        <w:rPr>
          <w:rFonts w:ascii="Verdana" w:hAnsi="Verdana" w:cstheme="minorHAnsi"/>
          <w:sz w:val="20"/>
          <w:szCs w:val="20"/>
        </w:rPr>
      </w:pPr>
    </w:p>
    <w:p w:rsidR="00932241" w:rsidRDefault="00932241" w:rsidP="00941141">
      <w:pPr>
        <w:rPr>
          <w:rFonts w:ascii="Verdana" w:hAnsi="Verdana" w:cstheme="minorHAnsi"/>
          <w:b/>
          <w:sz w:val="20"/>
          <w:szCs w:val="20"/>
        </w:rPr>
      </w:pPr>
    </w:p>
    <w:p w:rsidR="00941141" w:rsidRPr="00CE20D5" w:rsidRDefault="00941141" w:rsidP="00941141">
      <w:pPr>
        <w:rPr>
          <w:rFonts w:ascii="Verdana" w:hAnsi="Verdana" w:cstheme="minorHAnsi"/>
          <w:b/>
          <w:sz w:val="20"/>
          <w:szCs w:val="20"/>
        </w:rPr>
      </w:pPr>
      <w:r w:rsidRPr="00CE20D5">
        <w:rPr>
          <w:rFonts w:ascii="Verdana" w:hAnsi="Verdana" w:cstheme="minorHAnsi"/>
          <w:b/>
          <w:sz w:val="20"/>
          <w:szCs w:val="20"/>
        </w:rPr>
        <w:t>ENCONTRE O SEU PAI AQUI – INVESTIGAÇÃO DE PATERNIDADE</w:t>
      </w:r>
    </w:p>
    <w:p w:rsidR="00941141" w:rsidRPr="00CE20D5" w:rsidRDefault="00941141" w:rsidP="00941141">
      <w:pPr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 xml:space="preserve">Encaminhamos o seu formulário para o Ministério Público que irá procurar o seu pai, providenciar o reconhecimento de paternidade e entregar-lhe a nova certidão de nascimento, constando o nome de seu genitor e avós paternos. </w:t>
      </w:r>
    </w:p>
    <w:p w:rsidR="001F1EC1" w:rsidRPr="00CE20D5" w:rsidRDefault="00941141" w:rsidP="00941141">
      <w:pPr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>Formulário disponível na recepção</w:t>
      </w:r>
      <w:r w:rsidR="001F1EC1" w:rsidRPr="00CE20D5">
        <w:rPr>
          <w:rFonts w:ascii="Verdana" w:hAnsi="Verdana" w:cstheme="minorHAnsi"/>
          <w:sz w:val="20"/>
          <w:szCs w:val="20"/>
        </w:rPr>
        <w:t>.</w:t>
      </w:r>
    </w:p>
    <w:p w:rsidR="00941141" w:rsidRPr="00CE20D5" w:rsidRDefault="00932241" w:rsidP="00941141">
      <w:p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Atendimento: s</w:t>
      </w:r>
      <w:r w:rsidR="001F1EC1" w:rsidRPr="00CE20D5">
        <w:rPr>
          <w:rFonts w:ascii="Verdana" w:hAnsi="Verdana" w:cstheme="minorHAnsi"/>
          <w:sz w:val="20"/>
          <w:szCs w:val="20"/>
        </w:rPr>
        <w:t>e</w:t>
      </w:r>
      <w:r w:rsidR="00941141" w:rsidRPr="00CE20D5">
        <w:rPr>
          <w:rFonts w:ascii="Verdana" w:hAnsi="Verdana" w:cstheme="minorHAnsi"/>
          <w:sz w:val="20"/>
          <w:szCs w:val="20"/>
        </w:rPr>
        <w:t xml:space="preserve">gunda </w:t>
      </w:r>
      <w:r w:rsidR="001F1EC1" w:rsidRPr="00CE20D5">
        <w:rPr>
          <w:rFonts w:ascii="Verdana" w:hAnsi="Verdana" w:cstheme="minorHAnsi"/>
          <w:sz w:val="20"/>
          <w:szCs w:val="20"/>
        </w:rPr>
        <w:t>a</w:t>
      </w:r>
      <w:r w:rsidR="00941141" w:rsidRPr="00CE20D5">
        <w:rPr>
          <w:rFonts w:ascii="Verdana" w:hAnsi="Verdana" w:cstheme="minorHAnsi"/>
          <w:sz w:val="20"/>
          <w:szCs w:val="20"/>
        </w:rPr>
        <w:t xml:space="preserve"> sexta-feira, das 8h às 16</w:t>
      </w:r>
      <w:r w:rsidR="001F1EC1" w:rsidRPr="00CE20D5">
        <w:rPr>
          <w:rFonts w:ascii="Verdana" w:hAnsi="Verdana" w:cstheme="minorHAnsi"/>
          <w:sz w:val="20"/>
          <w:szCs w:val="20"/>
        </w:rPr>
        <w:t>h</w:t>
      </w:r>
      <w:r w:rsidR="00941141" w:rsidRPr="00CE20D5">
        <w:rPr>
          <w:rFonts w:ascii="Verdana" w:hAnsi="Verdana" w:cstheme="minorHAnsi"/>
          <w:sz w:val="20"/>
          <w:szCs w:val="20"/>
        </w:rPr>
        <w:t>30.</w:t>
      </w:r>
    </w:p>
    <w:p w:rsidR="00941141" w:rsidRPr="00CE20D5" w:rsidRDefault="00941141" w:rsidP="00941141">
      <w:pPr>
        <w:rPr>
          <w:rFonts w:ascii="Verdana" w:hAnsi="Verdana" w:cstheme="minorHAnsi"/>
          <w:sz w:val="20"/>
          <w:szCs w:val="20"/>
        </w:rPr>
      </w:pPr>
    </w:p>
    <w:p w:rsidR="00932241" w:rsidRDefault="00932241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</w:rPr>
      </w:pPr>
    </w:p>
    <w:p w:rsidR="00941141" w:rsidRPr="00CE20D5" w:rsidRDefault="00941141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</w:rPr>
      </w:pPr>
      <w:r w:rsidRPr="00CE20D5">
        <w:rPr>
          <w:rFonts w:ascii="Verdana" w:hAnsi="Verdana" w:cstheme="minorHAnsi"/>
          <w:b/>
          <w:color w:val="000000"/>
          <w:sz w:val="20"/>
          <w:szCs w:val="20"/>
        </w:rPr>
        <w:t>ESPAÇO DE LEITURA:</w:t>
      </w:r>
    </w:p>
    <w:p w:rsidR="001F1EC1" w:rsidRPr="00CE20D5" w:rsidRDefault="00941141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Consulta, leitura e empréstimo de livros</w:t>
      </w:r>
      <w:r w:rsidR="001F1EC1" w:rsidRPr="00CE20D5">
        <w:rPr>
          <w:rFonts w:ascii="Verdana" w:hAnsi="Verdana" w:cstheme="minorHAnsi"/>
          <w:color w:val="000000"/>
          <w:sz w:val="20"/>
          <w:szCs w:val="20"/>
        </w:rPr>
        <w:t>.</w:t>
      </w:r>
    </w:p>
    <w:p w:rsidR="00941141" w:rsidRPr="00CE20D5" w:rsidRDefault="00932241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color w:val="000000"/>
          <w:sz w:val="20"/>
          <w:szCs w:val="20"/>
        </w:rPr>
        <w:t>Atendimento: s</w:t>
      </w:r>
      <w:r w:rsidR="00941141" w:rsidRPr="00CE20D5">
        <w:rPr>
          <w:rFonts w:ascii="Verdana" w:hAnsi="Verdana" w:cstheme="minorHAnsi"/>
          <w:color w:val="000000"/>
          <w:sz w:val="20"/>
          <w:szCs w:val="20"/>
        </w:rPr>
        <w:t xml:space="preserve">egunda </w:t>
      </w:r>
      <w:r w:rsidR="001F1EC1" w:rsidRPr="00CE20D5">
        <w:rPr>
          <w:rFonts w:ascii="Verdana" w:hAnsi="Verdana" w:cstheme="minorHAnsi"/>
          <w:color w:val="000000"/>
          <w:sz w:val="20"/>
          <w:szCs w:val="20"/>
        </w:rPr>
        <w:t>a</w:t>
      </w:r>
      <w:r w:rsidR="00941141" w:rsidRPr="00CE20D5">
        <w:rPr>
          <w:rFonts w:ascii="Verdana" w:hAnsi="Verdana" w:cstheme="minorHAnsi"/>
          <w:color w:val="000000"/>
          <w:sz w:val="20"/>
          <w:szCs w:val="20"/>
        </w:rPr>
        <w:t xml:space="preserve"> sexta-feira</w:t>
      </w:r>
      <w:r w:rsidR="001F1EC1" w:rsidRPr="00CE20D5">
        <w:rPr>
          <w:rFonts w:ascii="Verdana" w:hAnsi="Verdana" w:cstheme="minorHAnsi"/>
          <w:color w:val="000000"/>
          <w:sz w:val="20"/>
          <w:szCs w:val="20"/>
        </w:rPr>
        <w:t>,</w:t>
      </w:r>
      <w:r w:rsidR="00941141" w:rsidRPr="00CE20D5">
        <w:rPr>
          <w:rFonts w:ascii="Verdana" w:hAnsi="Verdana" w:cstheme="minorHAnsi"/>
          <w:color w:val="000000"/>
          <w:sz w:val="20"/>
          <w:szCs w:val="20"/>
        </w:rPr>
        <w:t xml:space="preserve"> das 8h </w:t>
      </w:r>
      <w:r w:rsidR="001F1EC1" w:rsidRPr="00CE20D5">
        <w:rPr>
          <w:rFonts w:ascii="Verdana" w:hAnsi="Verdana" w:cstheme="minorHAnsi"/>
          <w:color w:val="000000"/>
          <w:sz w:val="20"/>
          <w:szCs w:val="20"/>
        </w:rPr>
        <w:t>às</w:t>
      </w:r>
      <w:r w:rsidR="00941141" w:rsidRPr="00CE20D5">
        <w:rPr>
          <w:rFonts w:ascii="Verdana" w:hAnsi="Verdana" w:cstheme="minorHAnsi"/>
          <w:color w:val="000000"/>
          <w:sz w:val="20"/>
          <w:szCs w:val="20"/>
        </w:rPr>
        <w:t xml:space="preserve"> 17h.</w:t>
      </w:r>
    </w:p>
    <w:p w:rsidR="00941141" w:rsidRPr="00CE20D5" w:rsidRDefault="00941141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</w:p>
    <w:p w:rsidR="00932241" w:rsidRDefault="00932241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</w:rPr>
      </w:pPr>
    </w:p>
    <w:p w:rsidR="00932241" w:rsidRDefault="00932241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</w:rPr>
      </w:pPr>
    </w:p>
    <w:p w:rsidR="00932241" w:rsidRDefault="00932241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</w:rPr>
      </w:pPr>
    </w:p>
    <w:p w:rsidR="00941141" w:rsidRPr="00CE20D5" w:rsidRDefault="00941141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</w:rPr>
      </w:pPr>
      <w:r w:rsidRPr="00CE20D5">
        <w:rPr>
          <w:rFonts w:ascii="Verdana" w:hAnsi="Verdana" w:cstheme="minorHAnsi"/>
          <w:b/>
          <w:color w:val="000000"/>
          <w:sz w:val="20"/>
          <w:szCs w:val="20"/>
        </w:rPr>
        <w:lastRenderedPageBreak/>
        <w:t>ACESSA SÃO PAULO:</w:t>
      </w:r>
    </w:p>
    <w:p w:rsidR="00941141" w:rsidRPr="00CE20D5" w:rsidRDefault="00941141" w:rsidP="00941141">
      <w:pPr>
        <w:pStyle w:val="PargrafodaLista"/>
        <w:numPr>
          <w:ilvl w:val="0"/>
          <w:numId w:val="1"/>
        </w:num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Acesso livre</w:t>
      </w:r>
    </w:p>
    <w:p w:rsidR="00941141" w:rsidRPr="00CE20D5" w:rsidRDefault="00941141" w:rsidP="00941141">
      <w:pPr>
        <w:pStyle w:val="PargrafodaLista"/>
        <w:numPr>
          <w:ilvl w:val="0"/>
          <w:numId w:val="1"/>
        </w:num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Emissão de currículos</w:t>
      </w:r>
    </w:p>
    <w:p w:rsidR="00941141" w:rsidRPr="00CE20D5" w:rsidRDefault="00941141" w:rsidP="00941141">
      <w:pPr>
        <w:pStyle w:val="PargrafodaLista"/>
        <w:numPr>
          <w:ilvl w:val="0"/>
          <w:numId w:val="1"/>
        </w:num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Emissão de antecedentes criminais</w:t>
      </w:r>
    </w:p>
    <w:p w:rsidR="00941141" w:rsidRPr="00CE20D5" w:rsidRDefault="00941141" w:rsidP="00941141">
      <w:pPr>
        <w:pStyle w:val="PargrafodaLista"/>
        <w:numPr>
          <w:ilvl w:val="0"/>
          <w:numId w:val="1"/>
        </w:num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Cadastro Nota Fiscal Paulista</w:t>
      </w:r>
    </w:p>
    <w:p w:rsidR="00941141" w:rsidRPr="00CE20D5" w:rsidRDefault="00941141" w:rsidP="00941141">
      <w:pPr>
        <w:pStyle w:val="PargrafodaLista"/>
        <w:numPr>
          <w:ilvl w:val="0"/>
          <w:numId w:val="1"/>
        </w:num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2º via do CPF</w:t>
      </w:r>
    </w:p>
    <w:p w:rsidR="00941141" w:rsidRPr="00CE20D5" w:rsidRDefault="00941141" w:rsidP="00941141">
      <w:pPr>
        <w:pStyle w:val="PargrafodaLista"/>
        <w:numPr>
          <w:ilvl w:val="0"/>
          <w:numId w:val="1"/>
        </w:num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Regularização do CPF</w:t>
      </w:r>
    </w:p>
    <w:p w:rsidR="00941141" w:rsidRPr="00CE20D5" w:rsidRDefault="00941141" w:rsidP="00941141">
      <w:pPr>
        <w:pStyle w:val="PargrafodaLista"/>
        <w:numPr>
          <w:ilvl w:val="0"/>
          <w:numId w:val="1"/>
        </w:num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Situação cadastral do CPF</w:t>
      </w:r>
    </w:p>
    <w:p w:rsidR="00941141" w:rsidRPr="00CE20D5" w:rsidRDefault="00941141" w:rsidP="00941141">
      <w:pPr>
        <w:pStyle w:val="PargrafodaLista"/>
        <w:numPr>
          <w:ilvl w:val="0"/>
          <w:numId w:val="1"/>
        </w:num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Agendamento de RG e CNH</w:t>
      </w:r>
    </w:p>
    <w:p w:rsidR="00941141" w:rsidRPr="00CE20D5" w:rsidRDefault="00941141" w:rsidP="00941141">
      <w:pPr>
        <w:pStyle w:val="PargrafodaLista"/>
        <w:numPr>
          <w:ilvl w:val="0"/>
          <w:numId w:val="1"/>
        </w:num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2º via de contas</w:t>
      </w:r>
    </w:p>
    <w:p w:rsidR="00941141" w:rsidRPr="00CE20D5" w:rsidRDefault="00941141" w:rsidP="00941141">
      <w:pPr>
        <w:pStyle w:val="PargrafodaLista"/>
        <w:numPr>
          <w:ilvl w:val="0"/>
          <w:numId w:val="1"/>
        </w:num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Situação eleitoral</w:t>
      </w:r>
    </w:p>
    <w:p w:rsidR="00941141" w:rsidRPr="00CE20D5" w:rsidRDefault="00941141" w:rsidP="00941141">
      <w:pPr>
        <w:pStyle w:val="PargrafodaLista"/>
        <w:numPr>
          <w:ilvl w:val="0"/>
          <w:numId w:val="1"/>
        </w:num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IPVA</w:t>
      </w:r>
    </w:p>
    <w:p w:rsidR="00941141" w:rsidRPr="00CE20D5" w:rsidRDefault="00941141" w:rsidP="00941141">
      <w:pPr>
        <w:pStyle w:val="PargrafodaLista"/>
        <w:numPr>
          <w:ilvl w:val="0"/>
          <w:numId w:val="1"/>
        </w:num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Pesquisa escolar</w:t>
      </w:r>
    </w:p>
    <w:p w:rsidR="00941141" w:rsidRPr="00CE20D5" w:rsidRDefault="00941141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Para cadastro e acesso, necessário apresentar carteira de identidade.</w:t>
      </w:r>
    </w:p>
    <w:p w:rsidR="00941141" w:rsidRPr="00CE20D5" w:rsidRDefault="00932241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color w:val="000000"/>
          <w:sz w:val="20"/>
          <w:szCs w:val="20"/>
        </w:rPr>
        <w:t>Atendimento: s</w:t>
      </w:r>
      <w:r w:rsidR="00941141" w:rsidRPr="00CE20D5">
        <w:rPr>
          <w:rFonts w:ascii="Verdana" w:hAnsi="Verdana" w:cstheme="minorHAnsi"/>
          <w:color w:val="000000"/>
          <w:sz w:val="20"/>
          <w:szCs w:val="20"/>
        </w:rPr>
        <w:t>egunda a sexta</w:t>
      </w:r>
      <w:r w:rsidR="001F1EC1" w:rsidRPr="00CE20D5">
        <w:rPr>
          <w:rFonts w:ascii="Verdana" w:hAnsi="Verdana" w:cstheme="minorHAnsi"/>
          <w:color w:val="000000"/>
          <w:sz w:val="20"/>
          <w:szCs w:val="20"/>
        </w:rPr>
        <w:t>-feira</w:t>
      </w:r>
      <w:r w:rsidR="00941141" w:rsidRPr="00CE20D5">
        <w:rPr>
          <w:rFonts w:ascii="Verdana" w:hAnsi="Verdana" w:cstheme="minorHAnsi"/>
          <w:color w:val="000000"/>
          <w:sz w:val="20"/>
          <w:szCs w:val="20"/>
        </w:rPr>
        <w:t>, das 8</w:t>
      </w:r>
      <w:r w:rsidR="001F1EC1" w:rsidRPr="00CE20D5">
        <w:rPr>
          <w:rFonts w:ascii="Verdana" w:hAnsi="Verdana" w:cstheme="minorHAnsi"/>
          <w:color w:val="000000"/>
          <w:sz w:val="20"/>
          <w:szCs w:val="20"/>
        </w:rPr>
        <w:t>h</w:t>
      </w:r>
      <w:r w:rsidR="00941141" w:rsidRPr="00CE20D5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="001F1EC1" w:rsidRPr="00CE20D5">
        <w:rPr>
          <w:rFonts w:ascii="Verdana" w:hAnsi="Verdana" w:cstheme="minorHAnsi"/>
          <w:color w:val="000000"/>
          <w:sz w:val="20"/>
          <w:szCs w:val="20"/>
        </w:rPr>
        <w:t>às</w:t>
      </w:r>
      <w:r w:rsidR="00941141" w:rsidRPr="00CE20D5">
        <w:rPr>
          <w:rFonts w:ascii="Verdana" w:hAnsi="Verdana" w:cstheme="minorHAnsi"/>
          <w:color w:val="000000"/>
          <w:sz w:val="20"/>
          <w:szCs w:val="20"/>
        </w:rPr>
        <w:t xml:space="preserve"> 16</w:t>
      </w:r>
      <w:r w:rsidR="001F1EC1" w:rsidRPr="00CE20D5">
        <w:rPr>
          <w:rFonts w:ascii="Verdana" w:hAnsi="Verdana" w:cstheme="minorHAnsi"/>
          <w:color w:val="000000"/>
          <w:sz w:val="20"/>
          <w:szCs w:val="20"/>
        </w:rPr>
        <w:t>h</w:t>
      </w:r>
      <w:r w:rsidR="00941141" w:rsidRPr="00CE20D5">
        <w:rPr>
          <w:rFonts w:ascii="Verdana" w:hAnsi="Verdana" w:cstheme="minorHAnsi"/>
          <w:color w:val="000000"/>
          <w:sz w:val="20"/>
          <w:szCs w:val="20"/>
        </w:rPr>
        <w:t>30</w:t>
      </w:r>
      <w:r w:rsidR="001F1EC1" w:rsidRPr="00CE20D5">
        <w:rPr>
          <w:rFonts w:ascii="Verdana" w:hAnsi="Verdana" w:cstheme="minorHAnsi"/>
          <w:color w:val="000000"/>
          <w:sz w:val="20"/>
          <w:szCs w:val="20"/>
        </w:rPr>
        <w:t>.</w:t>
      </w:r>
    </w:p>
    <w:p w:rsidR="00941141" w:rsidRPr="00CE20D5" w:rsidRDefault="00941141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</w:p>
    <w:p w:rsidR="00932241" w:rsidRDefault="00932241" w:rsidP="00941141">
      <w:pPr>
        <w:jc w:val="both"/>
        <w:rPr>
          <w:rFonts w:ascii="Verdana" w:hAnsi="Verdana" w:cstheme="minorHAnsi"/>
          <w:b/>
          <w:sz w:val="20"/>
          <w:szCs w:val="20"/>
        </w:rPr>
      </w:pPr>
    </w:p>
    <w:p w:rsidR="00941141" w:rsidRPr="00CE20D5" w:rsidRDefault="00941141" w:rsidP="00941141">
      <w:pPr>
        <w:jc w:val="both"/>
        <w:rPr>
          <w:rFonts w:ascii="Verdana" w:hAnsi="Verdana" w:cstheme="minorHAnsi"/>
          <w:b/>
          <w:sz w:val="20"/>
          <w:szCs w:val="20"/>
        </w:rPr>
      </w:pPr>
      <w:r w:rsidRPr="00CE20D5">
        <w:rPr>
          <w:rFonts w:ascii="Verdana" w:hAnsi="Verdana" w:cstheme="minorHAnsi"/>
          <w:b/>
          <w:sz w:val="20"/>
          <w:szCs w:val="20"/>
        </w:rPr>
        <w:t>ACESSINHA:</w:t>
      </w:r>
    </w:p>
    <w:p w:rsidR="00941141" w:rsidRPr="00CE20D5" w:rsidRDefault="00941141" w:rsidP="00941141">
      <w:pPr>
        <w:jc w:val="both"/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 xml:space="preserve">Inclusão digital por meio de acesso de jogos educativos e oficina de desenhos para crianças até 11 anos.  </w:t>
      </w:r>
    </w:p>
    <w:p w:rsidR="00941141" w:rsidRPr="00CE20D5" w:rsidRDefault="001F1EC1" w:rsidP="00941141">
      <w:pPr>
        <w:jc w:val="both"/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 xml:space="preserve">Atendimento: </w:t>
      </w:r>
      <w:r w:rsidR="00932241">
        <w:rPr>
          <w:rFonts w:ascii="Verdana" w:hAnsi="Verdana" w:cstheme="minorHAnsi"/>
          <w:sz w:val="20"/>
          <w:szCs w:val="20"/>
        </w:rPr>
        <w:t>s</w:t>
      </w:r>
      <w:r w:rsidR="00941141" w:rsidRPr="00CE20D5">
        <w:rPr>
          <w:rFonts w:ascii="Verdana" w:hAnsi="Verdana" w:cstheme="minorHAnsi"/>
          <w:sz w:val="20"/>
          <w:szCs w:val="20"/>
        </w:rPr>
        <w:t>egunda a sexta</w:t>
      </w:r>
      <w:r w:rsidRPr="00CE20D5">
        <w:rPr>
          <w:rFonts w:ascii="Verdana" w:hAnsi="Verdana" w:cstheme="minorHAnsi"/>
          <w:sz w:val="20"/>
          <w:szCs w:val="20"/>
        </w:rPr>
        <w:t>-feira</w:t>
      </w:r>
      <w:r w:rsidR="00941141" w:rsidRPr="00CE20D5">
        <w:rPr>
          <w:rFonts w:ascii="Verdana" w:hAnsi="Verdana" w:cstheme="minorHAnsi"/>
          <w:sz w:val="20"/>
          <w:szCs w:val="20"/>
        </w:rPr>
        <w:t>, das 8</w:t>
      </w:r>
      <w:r w:rsidRPr="00CE20D5">
        <w:rPr>
          <w:rFonts w:ascii="Verdana" w:hAnsi="Verdana" w:cstheme="minorHAnsi"/>
          <w:sz w:val="20"/>
          <w:szCs w:val="20"/>
        </w:rPr>
        <w:t>h à</w:t>
      </w:r>
      <w:r w:rsidR="00941141" w:rsidRPr="00CE20D5">
        <w:rPr>
          <w:rFonts w:ascii="Verdana" w:hAnsi="Verdana" w:cstheme="minorHAnsi"/>
          <w:sz w:val="20"/>
          <w:szCs w:val="20"/>
        </w:rPr>
        <w:t>s 12</w:t>
      </w:r>
      <w:r w:rsidRPr="00CE20D5">
        <w:rPr>
          <w:rFonts w:ascii="Verdana" w:hAnsi="Verdana" w:cstheme="minorHAnsi"/>
          <w:sz w:val="20"/>
          <w:szCs w:val="20"/>
        </w:rPr>
        <w:t>h e das 14h</w:t>
      </w:r>
      <w:r w:rsidR="00941141" w:rsidRPr="00CE20D5">
        <w:rPr>
          <w:rFonts w:ascii="Verdana" w:hAnsi="Verdana" w:cstheme="minorHAnsi"/>
          <w:sz w:val="20"/>
          <w:szCs w:val="20"/>
        </w:rPr>
        <w:t xml:space="preserve"> </w:t>
      </w:r>
      <w:r w:rsidRPr="00CE20D5">
        <w:rPr>
          <w:rFonts w:ascii="Verdana" w:hAnsi="Verdana" w:cstheme="minorHAnsi"/>
          <w:sz w:val="20"/>
          <w:szCs w:val="20"/>
        </w:rPr>
        <w:t>à</w:t>
      </w:r>
      <w:r w:rsidR="00941141" w:rsidRPr="00CE20D5">
        <w:rPr>
          <w:rFonts w:ascii="Verdana" w:hAnsi="Verdana" w:cstheme="minorHAnsi"/>
          <w:sz w:val="20"/>
          <w:szCs w:val="20"/>
        </w:rPr>
        <w:t>s 16</w:t>
      </w:r>
      <w:r w:rsidRPr="00CE20D5">
        <w:rPr>
          <w:rFonts w:ascii="Verdana" w:hAnsi="Verdana" w:cstheme="minorHAnsi"/>
          <w:sz w:val="20"/>
          <w:szCs w:val="20"/>
        </w:rPr>
        <w:t>h</w:t>
      </w:r>
      <w:r w:rsidR="00941141" w:rsidRPr="00CE20D5">
        <w:rPr>
          <w:rFonts w:ascii="Verdana" w:hAnsi="Verdana" w:cstheme="minorHAnsi"/>
          <w:sz w:val="20"/>
          <w:szCs w:val="20"/>
        </w:rPr>
        <w:t>30</w:t>
      </w:r>
      <w:r w:rsidR="00932241">
        <w:rPr>
          <w:rFonts w:ascii="Verdana" w:hAnsi="Verdana" w:cstheme="minorHAnsi"/>
          <w:sz w:val="20"/>
          <w:szCs w:val="20"/>
        </w:rPr>
        <w:t>.</w:t>
      </w:r>
    </w:p>
    <w:p w:rsidR="00941141" w:rsidRPr="00CE20D5" w:rsidRDefault="00941141" w:rsidP="00941141">
      <w:pPr>
        <w:jc w:val="both"/>
        <w:rPr>
          <w:rFonts w:ascii="Verdana" w:hAnsi="Verdana" w:cstheme="minorHAnsi"/>
          <w:b/>
          <w:sz w:val="20"/>
          <w:szCs w:val="20"/>
        </w:rPr>
      </w:pPr>
    </w:p>
    <w:p w:rsidR="00932241" w:rsidRDefault="00932241" w:rsidP="00941141">
      <w:pPr>
        <w:jc w:val="both"/>
        <w:rPr>
          <w:rFonts w:ascii="Verdana" w:hAnsi="Verdana" w:cstheme="minorHAnsi"/>
          <w:b/>
          <w:bCs/>
          <w:color w:val="000000"/>
          <w:sz w:val="20"/>
          <w:szCs w:val="20"/>
        </w:rPr>
      </w:pPr>
    </w:p>
    <w:p w:rsidR="00941141" w:rsidRPr="00CE20D5" w:rsidRDefault="00941141" w:rsidP="00941141">
      <w:pPr>
        <w:jc w:val="both"/>
        <w:rPr>
          <w:rFonts w:ascii="Verdana" w:hAnsi="Verdana" w:cstheme="minorHAnsi"/>
          <w:b/>
          <w:bCs/>
          <w:color w:val="000000"/>
          <w:sz w:val="20"/>
          <w:szCs w:val="20"/>
        </w:rPr>
      </w:pPr>
      <w:r w:rsidRPr="00CE20D5">
        <w:rPr>
          <w:rFonts w:ascii="Verdana" w:hAnsi="Verdana" w:cstheme="minorHAnsi"/>
          <w:b/>
          <w:bCs/>
          <w:color w:val="000000"/>
          <w:sz w:val="20"/>
          <w:szCs w:val="20"/>
        </w:rPr>
        <w:t>D</w:t>
      </w:r>
      <w:r w:rsidR="00CB1067" w:rsidRPr="00CE20D5">
        <w:rPr>
          <w:rFonts w:ascii="Verdana" w:hAnsi="Verdana" w:cstheme="minorHAnsi"/>
          <w:b/>
          <w:bCs/>
          <w:color w:val="000000"/>
          <w:sz w:val="20"/>
          <w:szCs w:val="20"/>
        </w:rPr>
        <w:t>EFENSORIA PÚBLICA DO ESTADO DE SÃO PAULO</w:t>
      </w:r>
      <w:r w:rsidRPr="00CE20D5">
        <w:rPr>
          <w:rFonts w:ascii="Verdana" w:hAnsi="Verdana" w:cstheme="minorHAnsi"/>
          <w:b/>
          <w:bCs/>
          <w:color w:val="000000"/>
          <w:sz w:val="20"/>
          <w:szCs w:val="20"/>
        </w:rPr>
        <w:t>:</w:t>
      </w:r>
    </w:p>
    <w:p w:rsidR="001F1EC1" w:rsidRPr="00CE20D5" w:rsidRDefault="00941141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Presta assistência jurídica em casos de família, cíveis, infância e juventude</w:t>
      </w:r>
    </w:p>
    <w:p w:rsidR="004E733A" w:rsidRPr="00CE20D5" w:rsidRDefault="001F1EC1" w:rsidP="004E733A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 xml:space="preserve">Atendimento: </w:t>
      </w:r>
      <w:r w:rsidR="00941141" w:rsidRPr="00CE20D5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="004E733A" w:rsidRPr="00CE20D5">
        <w:rPr>
          <w:rFonts w:ascii="Verdana" w:hAnsi="Verdana" w:cstheme="minorHAnsi"/>
          <w:color w:val="000000" w:themeColor="text1"/>
          <w:sz w:val="20"/>
          <w:szCs w:val="20"/>
        </w:rPr>
        <w:t xml:space="preserve">Dias </w:t>
      </w:r>
      <w:r w:rsidR="006B023B" w:rsidRPr="00CE20D5">
        <w:rPr>
          <w:rFonts w:ascii="Verdana" w:hAnsi="Verdana" w:cstheme="minorHAnsi"/>
          <w:color w:val="000000" w:themeColor="text1"/>
          <w:sz w:val="20"/>
          <w:szCs w:val="20"/>
        </w:rPr>
        <w:t>0</w:t>
      </w:r>
      <w:r w:rsidR="003665F1" w:rsidRPr="00CE20D5">
        <w:rPr>
          <w:rFonts w:ascii="Verdana" w:hAnsi="Verdana" w:cstheme="minorHAnsi"/>
          <w:color w:val="000000" w:themeColor="text1"/>
          <w:sz w:val="20"/>
          <w:szCs w:val="20"/>
        </w:rPr>
        <w:t>5</w:t>
      </w:r>
      <w:r w:rsidR="006B023B" w:rsidRPr="00CE20D5">
        <w:rPr>
          <w:rFonts w:ascii="Verdana" w:hAnsi="Verdana" w:cstheme="minorHAnsi"/>
          <w:color w:val="000000" w:themeColor="text1"/>
          <w:sz w:val="20"/>
          <w:szCs w:val="20"/>
        </w:rPr>
        <w:t>, 1</w:t>
      </w:r>
      <w:r w:rsidR="003665F1" w:rsidRPr="00CE20D5">
        <w:rPr>
          <w:rFonts w:ascii="Verdana" w:hAnsi="Verdana" w:cstheme="minorHAnsi"/>
          <w:color w:val="000000" w:themeColor="text1"/>
          <w:sz w:val="20"/>
          <w:szCs w:val="20"/>
        </w:rPr>
        <w:t>9</w:t>
      </w:r>
      <w:r w:rsidR="006B023B" w:rsidRPr="00CE20D5">
        <w:rPr>
          <w:rFonts w:ascii="Verdana" w:hAnsi="Verdana" w:cstheme="minorHAnsi"/>
          <w:color w:val="000000" w:themeColor="text1"/>
          <w:sz w:val="20"/>
          <w:szCs w:val="20"/>
        </w:rPr>
        <w:t xml:space="preserve"> e 2</w:t>
      </w:r>
      <w:r w:rsidR="003665F1" w:rsidRPr="00CE20D5">
        <w:rPr>
          <w:rFonts w:ascii="Verdana" w:hAnsi="Verdana" w:cstheme="minorHAnsi"/>
          <w:color w:val="000000" w:themeColor="text1"/>
          <w:sz w:val="20"/>
          <w:szCs w:val="20"/>
        </w:rPr>
        <w:t>6</w:t>
      </w:r>
      <w:r w:rsidR="004E733A" w:rsidRPr="00CE20D5">
        <w:rPr>
          <w:rFonts w:ascii="Verdana" w:hAnsi="Verdana" w:cstheme="minorHAnsi"/>
          <w:color w:val="000000" w:themeColor="text1"/>
          <w:sz w:val="20"/>
          <w:szCs w:val="20"/>
        </w:rPr>
        <w:t xml:space="preserve"> (</w:t>
      </w:r>
      <w:r w:rsidR="004E733A" w:rsidRPr="00CE20D5">
        <w:rPr>
          <w:rFonts w:ascii="Verdana" w:hAnsi="Verdana" w:cstheme="minorHAnsi"/>
          <w:color w:val="000000"/>
          <w:sz w:val="20"/>
          <w:szCs w:val="20"/>
        </w:rPr>
        <w:t xml:space="preserve">chegar para atendimento até às 10h30 horas. Serão entregues 16 senhas por dia de atendimento, a partir das 8h, por ordem de chegada, sendo as três primeiras senhas preferencial (IDOSOS A PARTIR DE 60 ANOS, MÃES COM CRIANÇAS ATÉ 2 ANOS E PESSOA COM DEFICIÊNCIA). </w:t>
      </w:r>
    </w:p>
    <w:p w:rsidR="00CB1067" w:rsidRPr="00CE20D5" w:rsidRDefault="00CB1067" w:rsidP="004E733A">
      <w:pPr>
        <w:jc w:val="both"/>
        <w:rPr>
          <w:rFonts w:ascii="Verdana" w:hAnsi="Verdana" w:cstheme="minorHAnsi"/>
          <w:color w:val="000000"/>
          <w:sz w:val="20"/>
          <w:szCs w:val="20"/>
        </w:rPr>
      </w:pPr>
    </w:p>
    <w:p w:rsidR="00932241" w:rsidRDefault="00932241" w:rsidP="004E733A">
      <w:pPr>
        <w:jc w:val="both"/>
        <w:rPr>
          <w:rFonts w:ascii="Verdana" w:hAnsi="Verdana" w:cstheme="minorHAnsi"/>
          <w:b/>
          <w:color w:val="000000"/>
          <w:sz w:val="20"/>
          <w:szCs w:val="20"/>
        </w:rPr>
      </w:pPr>
    </w:p>
    <w:p w:rsidR="00CB1067" w:rsidRPr="00CE20D5" w:rsidRDefault="00CB1067" w:rsidP="004E733A">
      <w:pPr>
        <w:jc w:val="both"/>
        <w:rPr>
          <w:rFonts w:ascii="Verdana" w:hAnsi="Verdana" w:cstheme="minorHAnsi"/>
          <w:b/>
          <w:color w:val="000000"/>
          <w:sz w:val="20"/>
          <w:szCs w:val="20"/>
        </w:rPr>
      </w:pPr>
      <w:r w:rsidRPr="00CE20D5">
        <w:rPr>
          <w:rFonts w:ascii="Verdana" w:hAnsi="Verdana" w:cstheme="minorHAnsi"/>
          <w:b/>
          <w:color w:val="000000"/>
          <w:sz w:val="20"/>
          <w:szCs w:val="20"/>
        </w:rPr>
        <w:t>PROMOTORAS LEGAIS POPULARES:</w:t>
      </w:r>
    </w:p>
    <w:p w:rsidR="00CB1067" w:rsidRPr="00CE20D5" w:rsidRDefault="00CB1067" w:rsidP="004E733A">
      <w:pPr>
        <w:jc w:val="both"/>
        <w:rPr>
          <w:rFonts w:ascii="Verdana" w:hAnsi="Verdana" w:cstheme="minorHAnsi"/>
          <w:b/>
          <w:color w:val="000000"/>
          <w:sz w:val="20"/>
          <w:szCs w:val="20"/>
        </w:rPr>
      </w:pPr>
      <w:r w:rsidRPr="00CE20D5">
        <w:rPr>
          <w:rFonts w:ascii="Verdana" w:hAnsi="Verdana" w:cstheme="minorHAnsi"/>
          <w:b/>
          <w:color w:val="000000"/>
          <w:sz w:val="20"/>
          <w:szCs w:val="20"/>
        </w:rPr>
        <w:t>SEMANAL:</w:t>
      </w:r>
    </w:p>
    <w:p w:rsidR="00CB1067" w:rsidRPr="00CE20D5" w:rsidRDefault="00CB1067" w:rsidP="004E733A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Terça-feira, das 14h às 16</w:t>
      </w:r>
      <w:r w:rsidR="00932241">
        <w:rPr>
          <w:rFonts w:ascii="Verdana" w:hAnsi="Verdana" w:cstheme="minorHAnsi"/>
          <w:color w:val="000000"/>
          <w:sz w:val="20"/>
          <w:szCs w:val="20"/>
        </w:rPr>
        <w:t>h</w:t>
      </w:r>
      <w:r w:rsidRPr="00CE20D5">
        <w:rPr>
          <w:rFonts w:ascii="Verdana" w:hAnsi="Verdana" w:cstheme="minorHAnsi"/>
          <w:color w:val="000000"/>
          <w:sz w:val="20"/>
          <w:szCs w:val="20"/>
        </w:rPr>
        <w:t xml:space="preserve">30: </w:t>
      </w:r>
      <w:r w:rsidR="00932241">
        <w:rPr>
          <w:rFonts w:ascii="Verdana" w:hAnsi="Verdana" w:cstheme="minorHAnsi"/>
          <w:color w:val="000000"/>
          <w:sz w:val="20"/>
          <w:szCs w:val="20"/>
        </w:rPr>
        <w:t>a</w:t>
      </w:r>
      <w:r w:rsidRPr="00CE20D5">
        <w:rPr>
          <w:rFonts w:ascii="Verdana" w:hAnsi="Verdana" w:cstheme="minorHAnsi"/>
          <w:color w:val="000000"/>
          <w:sz w:val="20"/>
          <w:szCs w:val="20"/>
        </w:rPr>
        <w:t>colhimento, conversa e orientação para às mulheres</w:t>
      </w:r>
      <w:r w:rsidR="00932241">
        <w:rPr>
          <w:rFonts w:ascii="Verdana" w:hAnsi="Verdana" w:cstheme="minorHAnsi"/>
          <w:color w:val="000000"/>
          <w:sz w:val="20"/>
          <w:szCs w:val="20"/>
        </w:rPr>
        <w:t>.</w:t>
      </w:r>
    </w:p>
    <w:p w:rsidR="00DC50F9" w:rsidRPr="00CE20D5" w:rsidRDefault="00CB1067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Quarta-feira,</w:t>
      </w:r>
      <w:r w:rsidR="00932241">
        <w:rPr>
          <w:rFonts w:ascii="Verdana" w:hAnsi="Verdana" w:cstheme="minorHAnsi"/>
          <w:color w:val="000000"/>
          <w:sz w:val="20"/>
          <w:szCs w:val="20"/>
        </w:rPr>
        <w:t xml:space="preserve"> das 10h às 12h e das 14h às 16h</w:t>
      </w:r>
      <w:r w:rsidRPr="00CE20D5">
        <w:rPr>
          <w:rFonts w:ascii="Verdana" w:hAnsi="Verdana" w:cstheme="minorHAnsi"/>
          <w:color w:val="000000"/>
          <w:sz w:val="20"/>
          <w:szCs w:val="20"/>
        </w:rPr>
        <w:t xml:space="preserve">30: </w:t>
      </w:r>
      <w:r w:rsidR="00932241">
        <w:rPr>
          <w:rFonts w:ascii="Verdana" w:hAnsi="Verdana" w:cstheme="minorHAnsi"/>
          <w:color w:val="000000"/>
          <w:sz w:val="20"/>
          <w:szCs w:val="20"/>
        </w:rPr>
        <w:t>a</w:t>
      </w:r>
      <w:r w:rsidRPr="00CE20D5">
        <w:rPr>
          <w:rFonts w:ascii="Verdana" w:hAnsi="Verdana" w:cstheme="minorHAnsi"/>
          <w:color w:val="000000"/>
          <w:sz w:val="20"/>
          <w:szCs w:val="20"/>
        </w:rPr>
        <w:t>colhimento para mulheres e orientação para eg</w:t>
      </w:r>
      <w:r w:rsidR="00932241">
        <w:rPr>
          <w:rFonts w:ascii="Verdana" w:hAnsi="Verdana" w:cstheme="minorHAnsi"/>
          <w:color w:val="000000"/>
          <w:sz w:val="20"/>
          <w:szCs w:val="20"/>
        </w:rPr>
        <w:t>ressas do sistema penitenciário.</w:t>
      </w:r>
    </w:p>
    <w:p w:rsidR="00CB1067" w:rsidRDefault="00CB1067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Quinta-feira, das 14h às 16</w:t>
      </w:r>
      <w:r w:rsidR="00932241">
        <w:rPr>
          <w:rFonts w:ascii="Verdana" w:hAnsi="Verdana" w:cstheme="minorHAnsi"/>
          <w:color w:val="000000"/>
          <w:sz w:val="20"/>
          <w:szCs w:val="20"/>
        </w:rPr>
        <w:t>h30: a</w:t>
      </w:r>
      <w:r w:rsidRPr="00CE20D5">
        <w:rPr>
          <w:rFonts w:ascii="Verdana" w:hAnsi="Verdana" w:cstheme="minorHAnsi"/>
          <w:color w:val="000000"/>
          <w:sz w:val="20"/>
          <w:szCs w:val="20"/>
        </w:rPr>
        <w:t>colhimento para mulheres e artesanato</w:t>
      </w:r>
      <w:r w:rsidR="00932241">
        <w:rPr>
          <w:rFonts w:ascii="Verdana" w:hAnsi="Verdana" w:cstheme="minorHAnsi"/>
          <w:color w:val="000000"/>
          <w:sz w:val="20"/>
          <w:szCs w:val="20"/>
        </w:rPr>
        <w:t>.</w:t>
      </w:r>
    </w:p>
    <w:p w:rsidR="00932241" w:rsidRPr="00CE20D5" w:rsidRDefault="00932241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</w:p>
    <w:p w:rsidR="00932241" w:rsidRDefault="00932241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</w:rPr>
      </w:pPr>
    </w:p>
    <w:p w:rsidR="00CB1067" w:rsidRPr="00CE20D5" w:rsidRDefault="00CB1067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</w:rPr>
      </w:pPr>
      <w:r w:rsidRPr="00CE20D5">
        <w:rPr>
          <w:rFonts w:ascii="Verdana" w:hAnsi="Verdana" w:cstheme="minorHAnsi"/>
          <w:b/>
          <w:color w:val="000000"/>
          <w:sz w:val="20"/>
          <w:szCs w:val="20"/>
        </w:rPr>
        <w:t xml:space="preserve">MENSAL: (Datas </w:t>
      </w:r>
      <w:r w:rsidR="00C31DC1" w:rsidRPr="00CE20D5">
        <w:rPr>
          <w:rFonts w:ascii="Verdana" w:hAnsi="Verdana" w:cstheme="minorHAnsi"/>
          <w:b/>
          <w:color w:val="000000"/>
          <w:sz w:val="20"/>
          <w:szCs w:val="20"/>
        </w:rPr>
        <w:t>serão agendadas e divulgadas na recepção do CIC)</w:t>
      </w:r>
      <w:r w:rsidRPr="00CE20D5">
        <w:rPr>
          <w:rFonts w:ascii="Verdana" w:hAnsi="Verdana" w:cstheme="minorHAnsi"/>
          <w:b/>
          <w:color w:val="000000"/>
          <w:sz w:val="20"/>
          <w:szCs w:val="20"/>
        </w:rPr>
        <w:t xml:space="preserve"> </w:t>
      </w:r>
    </w:p>
    <w:p w:rsidR="00CB1067" w:rsidRPr="00CE20D5" w:rsidRDefault="00CB1067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Conversas com população LGBTTQI+ e familiares – Casa sem Preconceito – Promovendo Cidadania</w:t>
      </w:r>
    </w:p>
    <w:p w:rsidR="00CB1067" w:rsidRPr="00CE20D5" w:rsidRDefault="00CB1067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Orientação para trabalhadoras domésticas e diaristas – Sindicato das Trabalhadoras Domésticas de Campinas e Região</w:t>
      </w:r>
    </w:p>
    <w:p w:rsidR="00CB1067" w:rsidRPr="00CE20D5" w:rsidRDefault="00CB1067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</w:p>
    <w:p w:rsidR="00932241" w:rsidRDefault="00932241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</w:rPr>
      </w:pPr>
    </w:p>
    <w:p w:rsidR="00941141" w:rsidRPr="00CE20D5" w:rsidRDefault="00941141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</w:rPr>
      </w:pPr>
      <w:r w:rsidRPr="00CE20D5">
        <w:rPr>
          <w:rFonts w:ascii="Verdana" w:hAnsi="Verdana" w:cstheme="minorHAnsi"/>
          <w:b/>
          <w:color w:val="000000"/>
          <w:sz w:val="20"/>
          <w:szCs w:val="20"/>
        </w:rPr>
        <w:t>Viva Leite:</w:t>
      </w:r>
    </w:p>
    <w:p w:rsidR="00941141" w:rsidRPr="00CE20D5" w:rsidRDefault="00941141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Entrega do leite aos beneficiários do Programa Viva Leite.</w:t>
      </w:r>
    </w:p>
    <w:p w:rsidR="00941141" w:rsidRPr="00CE20D5" w:rsidRDefault="001760B1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Informações para Cadastro</w:t>
      </w:r>
      <w:r w:rsidR="00932241">
        <w:rPr>
          <w:rFonts w:ascii="Verdana" w:hAnsi="Verdana" w:cstheme="minorHAnsi"/>
          <w:color w:val="000000"/>
          <w:sz w:val="20"/>
          <w:szCs w:val="20"/>
        </w:rPr>
        <w:t>: s</w:t>
      </w:r>
      <w:r w:rsidR="00941141" w:rsidRPr="00CE20D5">
        <w:rPr>
          <w:rFonts w:ascii="Verdana" w:hAnsi="Verdana" w:cstheme="minorHAnsi"/>
          <w:color w:val="000000"/>
          <w:sz w:val="20"/>
          <w:szCs w:val="20"/>
        </w:rPr>
        <w:t>egunda e quarta-feira, das 10</w:t>
      </w:r>
      <w:r w:rsidR="001F1EC1" w:rsidRPr="00CE20D5">
        <w:rPr>
          <w:rFonts w:ascii="Verdana" w:hAnsi="Verdana" w:cstheme="minorHAnsi"/>
          <w:color w:val="000000"/>
          <w:sz w:val="20"/>
          <w:szCs w:val="20"/>
        </w:rPr>
        <w:t>h</w:t>
      </w:r>
      <w:r w:rsidR="00941141" w:rsidRPr="00CE20D5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="001F1EC1" w:rsidRPr="00CE20D5">
        <w:rPr>
          <w:rFonts w:ascii="Verdana" w:hAnsi="Verdana" w:cstheme="minorHAnsi"/>
          <w:color w:val="000000"/>
          <w:sz w:val="20"/>
          <w:szCs w:val="20"/>
        </w:rPr>
        <w:t>às 1</w:t>
      </w:r>
      <w:r w:rsidRPr="00CE20D5">
        <w:rPr>
          <w:rFonts w:ascii="Verdana" w:hAnsi="Verdana" w:cstheme="minorHAnsi"/>
          <w:color w:val="000000"/>
          <w:sz w:val="20"/>
          <w:szCs w:val="20"/>
        </w:rPr>
        <w:t>0</w:t>
      </w:r>
      <w:r w:rsidR="00932241">
        <w:rPr>
          <w:rFonts w:ascii="Verdana" w:hAnsi="Verdana" w:cstheme="minorHAnsi"/>
          <w:color w:val="000000"/>
          <w:sz w:val="20"/>
          <w:szCs w:val="20"/>
        </w:rPr>
        <w:t>h</w:t>
      </w:r>
      <w:r w:rsidRPr="00CE20D5">
        <w:rPr>
          <w:rFonts w:ascii="Verdana" w:hAnsi="Verdana" w:cstheme="minorHAnsi"/>
          <w:color w:val="000000"/>
          <w:sz w:val="20"/>
          <w:szCs w:val="20"/>
        </w:rPr>
        <w:t>30</w:t>
      </w:r>
      <w:r w:rsidR="001F1EC1" w:rsidRPr="00CE20D5">
        <w:rPr>
          <w:rFonts w:ascii="Verdana" w:hAnsi="Verdana" w:cstheme="minorHAnsi"/>
          <w:color w:val="000000"/>
          <w:sz w:val="20"/>
          <w:szCs w:val="20"/>
        </w:rPr>
        <w:t>.</w:t>
      </w:r>
    </w:p>
    <w:p w:rsidR="00941141" w:rsidRPr="00CE20D5" w:rsidRDefault="00941141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</w:p>
    <w:p w:rsidR="00932241" w:rsidRDefault="00932241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  <w:u w:val="single"/>
        </w:rPr>
      </w:pPr>
    </w:p>
    <w:p w:rsidR="00932241" w:rsidRDefault="00932241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  <w:u w:val="single"/>
        </w:rPr>
      </w:pPr>
    </w:p>
    <w:p w:rsidR="00932241" w:rsidRDefault="00932241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  <w:u w:val="single"/>
        </w:rPr>
      </w:pPr>
    </w:p>
    <w:p w:rsidR="00941141" w:rsidRPr="00CE20D5" w:rsidRDefault="00941141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  <w:u w:val="single"/>
        </w:rPr>
      </w:pPr>
      <w:r w:rsidRPr="00CE20D5">
        <w:rPr>
          <w:rFonts w:ascii="Verdana" w:hAnsi="Verdana" w:cstheme="minorHAnsi"/>
          <w:b/>
          <w:color w:val="000000"/>
          <w:sz w:val="20"/>
          <w:szCs w:val="20"/>
          <w:u w:val="single"/>
        </w:rPr>
        <w:t>CURSOS/OFICINAS/ATIVIDADES</w:t>
      </w:r>
    </w:p>
    <w:p w:rsidR="00941141" w:rsidRPr="00CE20D5" w:rsidRDefault="00941141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  <w:u w:val="single"/>
        </w:rPr>
      </w:pPr>
    </w:p>
    <w:p w:rsidR="00941141" w:rsidRPr="00CE20D5" w:rsidRDefault="00941141" w:rsidP="00941141">
      <w:pPr>
        <w:jc w:val="both"/>
        <w:rPr>
          <w:rFonts w:ascii="Verdana" w:hAnsi="Verdana" w:cstheme="minorHAnsi"/>
          <w:b/>
          <w:color w:val="000000" w:themeColor="text1"/>
          <w:sz w:val="20"/>
          <w:szCs w:val="20"/>
        </w:rPr>
      </w:pPr>
      <w:r w:rsidRPr="00CE20D5">
        <w:rPr>
          <w:rFonts w:ascii="Verdana" w:hAnsi="Verdana" w:cstheme="minorHAnsi"/>
          <w:b/>
          <w:color w:val="000000" w:themeColor="text1"/>
          <w:sz w:val="20"/>
          <w:szCs w:val="20"/>
        </w:rPr>
        <w:t>ESPRO – Ensino Social Profissionalizante</w:t>
      </w:r>
    </w:p>
    <w:p w:rsidR="00941141" w:rsidRPr="00CE20D5" w:rsidRDefault="00941141" w:rsidP="00941141">
      <w:pPr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E20D5">
        <w:rPr>
          <w:rFonts w:ascii="Verdana" w:hAnsi="Verdana" w:cstheme="minorHAnsi"/>
          <w:color w:val="000000" w:themeColor="text1"/>
          <w:sz w:val="20"/>
          <w:szCs w:val="20"/>
        </w:rPr>
        <w:t xml:space="preserve">Programa Ser e Conviver </w:t>
      </w:r>
    </w:p>
    <w:p w:rsidR="00941141" w:rsidRPr="00CE20D5" w:rsidRDefault="00941141" w:rsidP="00941141">
      <w:pPr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E20D5">
        <w:rPr>
          <w:rFonts w:ascii="Verdana" w:hAnsi="Verdana" w:cstheme="minorHAnsi"/>
          <w:color w:val="000000" w:themeColor="text1"/>
          <w:sz w:val="20"/>
          <w:szCs w:val="20"/>
        </w:rPr>
        <w:t xml:space="preserve">Curso de formação para o mundo do trabalho </w:t>
      </w:r>
      <w:r w:rsidRPr="00CE20D5">
        <w:rPr>
          <w:rFonts w:ascii="Verdana" w:hAnsi="Verdana" w:cstheme="minorHAnsi"/>
          <w:b/>
          <w:color w:val="000000" w:themeColor="text1"/>
          <w:sz w:val="20"/>
          <w:szCs w:val="20"/>
          <w:u w:val="single"/>
        </w:rPr>
        <w:t>para jovens de 14 a 19 anos.</w:t>
      </w:r>
      <w:r w:rsidRPr="00CE20D5">
        <w:rPr>
          <w:rFonts w:ascii="Verdana" w:hAnsi="Verdana" w:cstheme="minorHAnsi"/>
          <w:color w:val="000000" w:themeColor="text1"/>
          <w:sz w:val="20"/>
          <w:szCs w:val="20"/>
        </w:rPr>
        <w:t xml:space="preserve"> </w:t>
      </w:r>
    </w:p>
    <w:p w:rsidR="00941141" w:rsidRPr="00CE20D5" w:rsidRDefault="00941141" w:rsidP="00941141">
      <w:pPr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E20D5">
        <w:rPr>
          <w:rFonts w:ascii="Verdana" w:hAnsi="Verdana" w:cstheme="minorHAnsi"/>
          <w:color w:val="000000" w:themeColor="text1"/>
          <w:sz w:val="20"/>
          <w:szCs w:val="20"/>
        </w:rPr>
        <w:t>*Necessário estar cursando a partir do 9º ano do Ensino Fundamental (8ª série)</w:t>
      </w:r>
    </w:p>
    <w:p w:rsidR="00941141" w:rsidRPr="00CE20D5" w:rsidRDefault="00941141" w:rsidP="00941141">
      <w:pPr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E20D5">
        <w:rPr>
          <w:rFonts w:ascii="Verdana" w:hAnsi="Verdana" w:cstheme="minorHAnsi"/>
          <w:color w:val="000000" w:themeColor="text1"/>
          <w:sz w:val="20"/>
          <w:szCs w:val="20"/>
        </w:rPr>
        <w:t>As aulas acontecerão de segunda, terça e quarta, das 8</w:t>
      </w:r>
      <w:r w:rsidR="00932241">
        <w:rPr>
          <w:rFonts w:ascii="Verdana" w:hAnsi="Verdana" w:cstheme="minorHAnsi"/>
          <w:color w:val="000000" w:themeColor="text1"/>
          <w:sz w:val="20"/>
          <w:szCs w:val="20"/>
        </w:rPr>
        <w:t xml:space="preserve">h </w:t>
      </w:r>
      <w:r w:rsidRPr="00CE20D5">
        <w:rPr>
          <w:rFonts w:ascii="Verdana" w:hAnsi="Verdana" w:cstheme="minorHAnsi"/>
          <w:color w:val="000000" w:themeColor="text1"/>
          <w:sz w:val="20"/>
          <w:szCs w:val="20"/>
        </w:rPr>
        <w:t>às 12</w:t>
      </w:r>
      <w:r w:rsidR="00932241">
        <w:rPr>
          <w:rFonts w:ascii="Verdana" w:hAnsi="Verdana" w:cstheme="minorHAnsi"/>
          <w:color w:val="000000" w:themeColor="text1"/>
          <w:sz w:val="20"/>
          <w:szCs w:val="20"/>
        </w:rPr>
        <w:t>h.</w:t>
      </w:r>
    </w:p>
    <w:p w:rsidR="00941141" w:rsidRPr="00CE20D5" w:rsidRDefault="00941141" w:rsidP="00941141">
      <w:pPr>
        <w:jc w:val="both"/>
        <w:rPr>
          <w:rStyle w:val="Hyperlink"/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color w:val="000000" w:themeColor="text1"/>
          <w:sz w:val="20"/>
          <w:szCs w:val="20"/>
        </w:rPr>
        <w:t xml:space="preserve">Inscrição na recepção, de segunda a sexta-feira, das 8h às 17h e pelo site: </w:t>
      </w:r>
      <w:hyperlink r:id="rId5" w:history="1">
        <w:r w:rsidRPr="00CE20D5">
          <w:rPr>
            <w:rStyle w:val="Hyperlink"/>
            <w:rFonts w:ascii="Verdana" w:hAnsi="Verdana" w:cstheme="minorHAnsi"/>
            <w:sz w:val="20"/>
            <w:szCs w:val="20"/>
          </w:rPr>
          <w:t>https://fmt.espro.org.br/cadastrocurriculo</w:t>
        </w:r>
      </w:hyperlink>
    </w:p>
    <w:p w:rsidR="001363D0" w:rsidRPr="00CE20D5" w:rsidRDefault="001363D0" w:rsidP="00941141">
      <w:pPr>
        <w:jc w:val="both"/>
        <w:rPr>
          <w:rStyle w:val="Hyperlink"/>
          <w:rFonts w:ascii="Verdana" w:hAnsi="Verdana" w:cstheme="minorHAnsi"/>
          <w:sz w:val="20"/>
          <w:szCs w:val="20"/>
        </w:rPr>
      </w:pPr>
    </w:p>
    <w:p w:rsidR="00932241" w:rsidRDefault="00932241" w:rsidP="00941141">
      <w:pPr>
        <w:jc w:val="both"/>
        <w:rPr>
          <w:rStyle w:val="Hyperlink"/>
          <w:rFonts w:ascii="Verdana" w:hAnsi="Verdana" w:cstheme="minorHAnsi"/>
          <w:color w:val="auto"/>
          <w:sz w:val="20"/>
          <w:szCs w:val="20"/>
          <w:u w:val="none"/>
        </w:rPr>
      </w:pPr>
    </w:p>
    <w:p w:rsidR="001363D0" w:rsidRPr="00932241" w:rsidRDefault="001363D0" w:rsidP="00941141">
      <w:pPr>
        <w:jc w:val="both"/>
        <w:rPr>
          <w:rStyle w:val="Hyperlink"/>
          <w:rFonts w:ascii="Verdana" w:hAnsi="Verdana" w:cstheme="minorHAnsi"/>
          <w:b/>
          <w:color w:val="auto"/>
          <w:sz w:val="20"/>
          <w:szCs w:val="20"/>
          <w:u w:val="none"/>
        </w:rPr>
      </w:pPr>
      <w:r w:rsidRPr="00932241">
        <w:rPr>
          <w:rStyle w:val="Hyperlink"/>
          <w:rFonts w:ascii="Verdana" w:hAnsi="Verdana" w:cstheme="minorHAnsi"/>
          <w:b/>
          <w:color w:val="auto"/>
          <w:sz w:val="20"/>
          <w:szCs w:val="20"/>
          <w:u w:val="none"/>
        </w:rPr>
        <w:lastRenderedPageBreak/>
        <w:t>Formação para o Mundo do Trabalho</w:t>
      </w:r>
    </w:p>
    <w:p w:rsidR="001363D0" w:rsidRPr="00CE20D5" w:rsidRDefault="001363D0" w:rsidP="001363D0">
      <w:pPr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E20D5">
        <w:rPr>
          <w:rFonts w:ascii="Verdana" w:hAnsi="Verdana" w:cstheme="minorHAnsi"/>
          <w:color w:val="000000" w:themeColor="text1"/>
          <w:sz w:val="20"/>
          <w:szCs w:val="20"/>
        </w:rPr>
        <w:t xml:space="preserve">Curso de formação para o mundo do trabalho </w:t>
      </w:r>
      <w:r w:rsidRPr="00CE20D5">
        <w:rPr>
          <w:rFonts w:ascii="Verdana" w:hAnsi="Verdana" w:cstheme="minorHAnsi"/>
          <w:b/>
          <w:sz w:val="20"/>
          <w:szCs w:val="20"/>
          <w:u w:val="single"/>
        </w:rPr>
        <w:t>para jovens de 14 a 19 anos</w:t>
      </w:r>
      <w:r w:rsidRPr="00CE20D5">
        <w:rPr>
          <w:rFonts w:ascii="Verdana" w:hAnsi="Verdana" w:cstheme="minorHAnsi"/>
          <w:color w:val="000000" w:themeColor="text1"/>
          <w:sz w:val="20"/>
          <w:szCs w:val="20"/>
        </w:rPr>
        <w:t xml:space="preserve">. </w:t>
      </w:r>
    </w:p>
    <w:p w:rsidR="001363D0" w:rsidRPr="00CE20D5" w:rsidRDefault="001363D0" w:rsidP="001363D0">
      <w:pPr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E20D5">
        <w:rPr>
          <w:rFonts w:ascii="Verdana" w:hAnsi="Verdana" w:cstheme="minorHAnsi"/>
          <w:color w:val="000000" w:themeColor="text1"/>
          <w:sz w:val="20"/>
          <w:szCs w:val="20"/>
        </w:rPr>
        <w:t>*Necessário estar cursando a partir do 9º ano do Ensino Fundamental (8ª série)</w:t>
      </w:r>
    </w:p>
    <w:p w:rsidR="001363D0" w:rsidRPr="00CE20D5" w:rsidRDefault="001363D0" w:rsidP="001363D0">
      <w:pPr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E20D5">
        <w:rPr>
          <w:rFonts w:ascii="Verdana" w:hAnsi="Verdana" w:cstheme="minorHAnsi"/>
          <w:color w:val="000000" w:themeColor="text1"/>
          <w:sz w:val="20"/>
          <w:szCs w:val="20"/>
        </w:rPr>
        <w:t>As aulas acontecerão de segunda, terça e quarta, das 8</w:t>
      </w:r>
      <w:r w:rsidR="00932241">
        <w:rPr>
          <w:rFonts w:ascii="Verdana" w:hAnsi="Verdana" w:cstheme="minorHAnsi"/>
          <w:color w:val="000000" w:themeColor="text1"/>
          <w:sz w:val="20"/>
          <w:szCs w:val="20"/>
        </w:rPr>
        <w:t>h</w:t>
      </w:r>
      <w:r w:rsidRPr="00CE20D5">
        <w:rPr>
          <w:rFonts w:ascii="Verdana" w:hAnsi="Verdana" w:cstheme="minorHAnsi"/>
          <w:color w:val="000000" w:themeColor="text1"/>
          <w:sz w:val="20"/>
          <w:szCs w:val="20"/>
        </w:rPr>
        <w:t xml:space="preserve"> às 12</w:t>
      </w:r>
      <w:r w:rsidR="00932241">
        <w:rPr>
          <w:rFonts w:ascii="Verdana" w:hAnsi="Verdana" w:cstheme="minorHAnsi"/>
          <w:color w:val="000000" w:themeColor="text1"/>
          <w:sz w:val="20"/>
          <w:szCs w:val="20"/>
        </w:rPr>
        <w:t>h</w:t>
      </w:r>
      <w:r w:rsidRPr="00CE20D5">
        <w:rPr>
          <w:rFonts w:ascii="Verdana" w:hAnsi="Verdana" w:cstheme="minorHAnsi"/>
          <w:color w:val="000000" w:themeColor="text1"/>
          <w:sz w:val="20"/>
          <w:szCs w:val="20"/>
        </w:rPr>
        <w:t>.</w:t>
      </w:r>
    </w:p>
    <w:p w:rsidR="001363D0" w:rsidRPr="00CE20D5" w:rsidRDefault="001363D0" w:rsidP="001363D0">
      <w:pPr>
        <w:jc w:val="both"/>
        <w:rPr>
          <w:rStyle w:val="Hyperlink"/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color w:val="000000" w:themeColor="text1"/>
          <w:sz w:val="20"/>
          <w:szCs w:val="20"/>
        </w:rPr>
        <w:t xml:space="preserve">Inscrição na recepção, de segunda a sexta-feira, das 8h às 17h e pelo site: </w:t>
      </w:r>
      <w:hyperlink r:id="rId6" w:history="1">
        <w:r w:rsidRPr="00CE20D5">
          <w:rPr>
            <w:rStyle w:val="Hyperlink"/>
            <w:rFonts w:ascii="Verdana" w:hAnsi="Verdana" w:cstheme="minorHAnsi"/>
            <w:sz w:val="20"/>
            <w:szCs w:val="20"/>
          </w:rPr>
          <w:t>https://fmt.espro.org.br/cadastrocurriculo</w:t>
        </w:r>
      </w:hyperlink>
    </w:p>
    <w:p w:rsidR="001363D0" w:rsidRPr="00CE20D5" w:rsidRDefault="001363D0" w:rsidP="00941141">
      <w:pPr>
        <w:jc w:val="both"/>
        <w:rPr>
          <w:rStyle w:val="Hyperlink"/>
          <w:rFonts w:ascii="Verdana" w:hAnsi="Verdana" w:cstheme="minorHAnsi"/>
          <w:color w:val="auto"/>
          <w:sz w:val="20"/>
          <w:szCs w:val="20"/>
          <w:u w:val="none"/>
        </w:rPr>
      </w:pPr>
    </w:p>
    <w:p w:rsidR="00F1611C" w:rsidRPr="00CE20D5" w:rsidRDefault="00F1611C" w:rsidP="00941141">
      <w:pPr>
        <w:jc w:val="both"/>
        <w:rPr>
          <w:rStyle w:val="Hyperlink"/>
          <w:rFonts w:ascii="Verdana" w:hAnsi="Verdana" w:cstheme="minorHAnsi"/>
          <w:color w:val="auto"/>
          <w:sz w:val="20"/>
          <w:szCs w:val="20"/>
          <w:u w:val="none"/>
        </w:rPr>
      </w:pPr>
    </w:p>
    <w:p w:rsidR="00932241" w:rsidRDefault="00932241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</w:rPr>
      </w:pPr>
    </w:p>
    <w:p w:rsidR="00941141" w:rsidRPr="00CE20D5" w:rsidRDefault="00941141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</w:rPr>
      </w:pPr>
      <w:r w:rsidRPr="00CE20D5">
        <w:rPr>
          <w:rFonts w:ascii="Verdana" w:hAnsi="Verdana" w:cstheme="minorHAnsi"/>
          <w:b/>
          <w:color w:val="000000"/>
          <w:sz w:val="20"/>
          <w:szCs w:val="20"/>
        </w:rPr>
        <w:t>CENTRO DE SAÚDE UNIÃO DOS BAIRROS</w:t>
      </w:r>
    </w:p>
    <w:p w:rsidR="00941141" w:rsidRPr="00CE20D5" w:rsidRDefault="00941141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</w:rPr>
      </w:pPr>
      <w:r w:rsidRPr="00CE20D5">
        <w:rPr>
          <w:rFonts w:ascii="Verdana" w:hAnsi="Verdana" w:cstheme="minorHAnsi"/>
          <w:b/>
          <w:color w:val="000000"/>
          <w:sz w:val="20"/>
          <w:szCs w:val="20"/>
        </w:rPr>
        <w:t>Yoga</w:t>
      </w:r>
    </w:p>
    <w:p w:rsidR="00941141" w:rsidRPr="00CE20D5" w:rsidRDefault="00932241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color w:val="000000"/>
          <w:sz w:val="20"/>
          <w:szCs w:val="20"/>
        </w:rPr>
        <w:t>Quarta</w:t>
      </w:r>
      <w:r w:rsidR="00941141" w:rsidRPr="00CE20D5">
        <w:rPr>
          <w:rFonts w:ascii="Verdana" w:hAnsi="Verdana" w:cstheme="minorHAnsi"/>
          <w:color w:val="000000"/>
          <w:sz w:val="20"/>
          <w:szCs w:val="20"/>
        </w:rPr>
        <w:t xml:space="preserve">-feira, das 10h às 12h (ir direto para a atividade) </w:t>
      </w:r>
      <w:r w:rsidR="00923C93" w:rsidRPr="00CE20D5">
        <w:rPr>
          <w:rFonts w:ascii="Verdana" w:hAnsi="Verdana" w:cstheme="minorHAnsi"/>
          <w:color w:val="000000"/>
          <w:sz w:val="20"/>
          <w:szCs w:val="20"/>
        </w:rPr>
        <w:t>maiores de 14 anos (exceto gestantes)</w:t>
      </w:r>
    </w:p>
    <w:p w:rsidR="00923C93" w:rsidRPr="00CE20D5" w:rsidRDefault="00923C93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</w:p>
    <w:p w:rsidR="00932241" w:rsidRDefault="00932241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</w:rPr>
      </w:pPr>
    </w:p>
    <w:p w:rsidR="00923C93" w:rsidRPr="00CE20D5" w:rsidRDefault="00923C93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</w:rPr>
      </w:pPr>
      <w:r w:rsidRPr="00CE20D5">
        <w:rPr>
          <w:rFonts w:ascii="Verdana" w:hAnsi="Verdana" w:cstheme="minorHAnsi"/>
          <w:b/>
          <w:color w:val="000000"/>
          <w:sz w:val="20"/>
          <w:szCs w:val="20"/>
        </w:rPr>
        <w:t>Artesanato</w:t>
      </w:r>
    </w:p>
    <w:p w:rsidR="00923C93" w:rsidRPr="00CE20D5" w:rsidRDefault="00923C93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Terça-feira, das 14h às 16</w:t>
      </w:r>
      <w:r w:rsidR="00932241">
        <w:rPr>
          <w:rFonts w:ascii="Verdana" w:hAnsi="Verdana" w:cstheme="minorHAnsi"/>
          <w:color w:val="000000"/>
          <w:sz w:val="20"/>
          <w:szCs w:val="20"/>
        </w:rPr>
        <w:t>h</w:t>
      </w:r>
      <w:r w:rsidRPr="00CE20D5">
        <w:rPr>
          <w:rFonts w:ascii="Verdana" w:hAnsi="Verdana" w:cstheme="minorHAnsi"/>
          <w:color w:val="000000"/>
          <w:sz w:val="20"/>
          <w:szCs w:val="20"/>
        </w:rPr>
        <w:t>30 (ir direto para a atividade) maiores de 18 anos</w:t>
      </w:r>
    </w:p>
    <w:p w:rsidR="00923C93" w:rsidRPr="00CE20D5" w:rsidRDefault="00923C93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  <w:u w:val="single"/>
        </w:rPr>
      </w:pPr>
    </w:p>
    <w:p w:rsidR="00932241" w:rsidRDefault="00932241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</w:rPr>
      </w:pPr>
    </w:p>
    <w:p w:rsidR="00932241" w:rsidRDefault="00932241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</w:rPr>
      </w:pPr>
    </w:p>
    <w:p w:rsidR="00941141" w:rsidRPr="00CE20D5" w:rsidRDefault="00941141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</w:rPr>
      </w:pPr>
      <w:r w:rsidRPr="00CE20D5">
        <w:rPr>
          <w:rFonts w:ascii="Verdana" w:hAnsi="Verdana" w:cstheme="minorHAnsi"/>
          <w:b/>
          <w:color w:val="000000"/>
          <w:sz w:val="20"/>
          <w:szCs w:val="20"/>
        </w:rPr>
        <w:t>BASE COMUNITÁRIA DA POLÍCIA MILITAR</w:t>
      </w:r>
    </w:p>
    <w:p w:rsidR="00941141" w:rsidRPr="00CE20D5" w:rsidRDefault="00941141" w:rsidP="00941141">
      <w:pPr>
        <w:jc w:val="both"/>
        <w:rPr>
          <w:rFonts w:ascii="Verdana" w:hAnsi="Verdana" w:cstheme="minorHAnsi"/>
          <w:b/>
          <w:sz w:val="20"/>
          <w:szCs w:val="20"/>
        </w:rPr>
      </w:pPr>
      <w:r w:rsidRPr="00CE20D5">
        <w:rPr>
          <w:rFonts w:ascii="Verdana" w:hAnsi="Verdana" w:cstheme="minorHAnsi"/>
          <w:b/>
          <w:sz w:val="20"/>
          <w:szCs w:val="20"/>
        </w:rPr>
        <w:t xml:space="preserve">Jiu-Jitsu </w:t>
      </w:r>
    </w:p>
    <w:p w:rsidR="00941141" w:rsidRPr="00CE20D5" w:rsidRDefault="00941141" w:rsidP="00941141">
      <w:pPr>
        <w:jc w:val="both"/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>Segunda-feira</w:t>
      </w:r>
      <w:r w:rsidR="001F1EC1" w:rsidRPr="00CE20D5">
        <w:rPr>
          <w:rFonts w:ascii="Verdana" w:hAnsi="Verdana" w:cstheme="minorHAnsi"/>
          <w:sz w:val="20"/>
          <w:szCs w:val="20"/>
        </w:rPr>
        <w:t>,</w:t>
      </w:r>
      <w:r w:rsidRPr="00CE20D5">
        <w:rPr>
          <w:rFonts w:ascii="Verdana" w:hAnsi="Verdana" w:cstheme="minorHAnsi"/>
          <w:sz w:val="20"/>
          <w:szCs w:val="20"/>
        </w:rPr>
        <w:t xml:space="preserve"> das 14h às 16h</w:t>
      </w:r>
      <w:r w:rsidR="003665F1" w:rsidRPr="00CE20D5">
        <w:rPr>
          <w:rFonts w:ascii="Verdana" w:hAnsi="Verdana" w:cstheme="minorHAnsi"/>
          <w:sz w:val="20"/>
          <w:szCs w:val="20"/>
        </w:rPr>
        <w:t xml:space="preserve"> e </w:t>
      </w:r>
      <w:r w:rsidR="001F1EC1" w:rsidRPr="00CE20D5">
        <w:rPr>
          <w:rFonts w:ascii="Verdana" w:hAnsi="Verdana" w:cstheme="minorHAnsi"/>
          <w:sz w:val="20"/>
          <w:szCs w:val="20"/>
        </w:rPr>
        <w:t>t</w:t>
      </w:r>
      <w:r w:rsidRPr="00CE20D5">
        <w:rPr>
          <w:rFonts w:ascii="Verdana" w:hAnsi="Verdana" w:cstheme="minorHAnsi"/>
          <w:sz w:val="20"/>
          <w:szCs w:val="20"/>
        </w:rPr>
        <w:t xml:space="preserve">erças e </w:t>
      </w:r>
      <w:r w:rsidR="001F1EC1" w:rsidRPr="00CE20D5">
        <w:rPr>
          <w:rFonts w:ascii="Verdana" w:hAnsi="Verdana" w:cstheme="minorHAnsi"/>
          <w:sz w:val="20"/>
          <w:szCs w:val="20"/>
        </w:rPr>
        <w:t>q</w:t>
      </w:r>
      <w:r w:rsidRPr="00CE20D5">
        <w:rPr>
          <w:rFonts w:ascii="Verdana" w:hAnsi="Verdana" w:cstheme="minorHAnsi"/>
          <w:sz w:val="20"/>
          <w:szCs w:val="20"/>
        </w:rPr>
        <w:t>uintas-feiras</w:t>
      </w:r>
      <w:r w:rsidR="001F1EC1" w:rsidRPr="00CE20D5">
        <w:rPr>
          <w:rFonts w:ascii="Verdana" w:hAnsi="Verdana" w:cstheme="minorHAnsi"/>
          <w:sz w:val="20"/>
          <w:szCs w:val="20"/>
        </w:rPr>
        <w:t>,</w:t>
      </w:r>
      <w:r w:rsidRPr="00CE20D5">
        <w:rPr>
          <w:rFonts w:ascii="Verdana" w:hAnsi="Verdana" w:cstheme="minorHAnsi"/>
          <w:sz w:val="20"/>
          <w:szCs w:val="20"/>
        </w:rPr>
        <w:t xml:space="preserve"> das 9</w:t>
      </w:r>
      <w:r w:rsidR="001F1EC1" w:rsidRPr="00CE20D5">
        <w:rPr>
          <w:rFonts w:ascii="Verdana" w:hAnsi="Verdana" w:cstheme="minorHAnsi"/>
          <w:sz w:val="20"/>
          <w:szCs w:val="20"/>
        </w:rPr>
        <w:t>h30</w:t>
      </w:r>
      <w:r w:rsidRPr="00CE20D5">
        <w:rPr>
          <w:rFonts w:ascii="Verdana" w:hAnsi="Verdana" w:cstheme="minorHAnsi"/>
          <w:sz w:val="20"/>
          <w:szCs w:val="20"/>
        </w:rPr>
        <w:t xml:space="preserve"> às 11</w:t>
      </w:r>
      <w:r w:rsidR="003E3E62" w:rsidRPr="00CE20D5">
        <w:rPr>
          <w:rFonts w:ascii="Verdana" w:hAnsi="Verdana" w:cstheme="minorHAnsi"/>
          <w:sz w:val="20"/>
          <w:szCs w:val="20"/>
        </w:rPr>
        <w:t>h</w:t>
      </w:r>
      <w:r w:rsidRPr="00CE20D5">
        <w:rPr>
          <w:rFonts w:ascii="Verdana" w:hAnsi="Verdana" w:cstheme="minorHAnsi"/>
          <w:sz w:val="20"/>
          <w:szCs w:val="20"/>
        </w:rPr>
        <w:t>30</w:t>
      </w:r>
      <w:r w:rsidR="003E3E62" w:rsidRPr="00CE20D5">
        <w:rPr>
          <w:rFonts w:ascii="Verdana" w:hAnsi="Verdana" w:cstheme="minorHAnsi"/>
          <w:sz w:val="20"/>
          <w:szCs w:val="20"/>
        </w:rPr>
        <w:t>.</w:t>
      </w:r>
    </w:p>
    <w:p w:rsidR="00941141" w:rsidRPr="00CE20D5" w:rsidRDefault="00941141" w:rsidP="00941141">
      <w:pPr>
        <w:jc w:val="both"/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>Inscrição na recepção, de segunda a sexta-feira, das 8h às 17h</w:t>
      </w:r>
      <w:r w:rsidR="003E3E62" w:rsidRPr="00CE20D5">
        <w:rPr>
          <w:rFonts w:ascii="Verdana" w:hAnsi="Verdana" w:cstheme="minorHAnsi"/>
          <w:sz w:val="20"/>
          <w:szCs w:val="20"/>
        </w:rPr>
        <w:t>.</w:t>
      </w:r>
    </w:p>
    <w:p w:rsidR="003665F1" w:rsidRPr="00CE20D5" w:rsidRDefault="003665F1" w:rsidP="00941141">
      <w:pPr>
        <w:jc w:val="both"/>
        <w:rPr>
          <w:rFonts w:ascii="Verdana" w:hAnsi="Verdana" w:cstheme="minorHAnsi"/>
          <w:sz w:val="20"/>
          <w:szCs w:val="20"/>
        </w:rPr>
      </w:pPr>
    </w:p>
    <w:p w:rsidR="00932241" w:rsidRDefault="00932241" w:rsidP="00941141">
      <w:pPr>
        <w:jc w:val="both"/>
        <w:rPr>
          <w:rFonts w:ascii="Verdana" w:hAnsi="Verdana" w:cstheme="minorHAnsi"/>
          <w:b/>
          <w:sz w:val="20"/>
          <w:szCs w:val="20"/>
        </w:rPr>
      </w:pPr>
    </w:p>
    <w:p w:rsidR="00932241" w:rsidRDefault="00932241" w:rsidP="00941141">
      <w:pPr>
        <w:jc w:val="both"/>
        <w:rPr>
          <w:rFonts w:ascii="Verdana" w:hAnsi="Verdana" w:cstheme="minorHAnsi"/>
          <w:b/>
          <w:sz w:val="20"/>
          <w:szCs w:val="20"/>
        </w:rPr>
      </w:pPr>
    </w:p>
    <w:p w:rsidR="003665F1" w:rsidRPr="00CE20D5" w:rsidRDefault="003665F1" w:rsidP="00941141">
      <w:pPr>
        <w:jc w:val="both"/>
        <w:rPr>
          <w:rFonts w:ascii="Verdana" w:hAnsi="Verdana" w:cstheme="minorHAnsi"/>
          <w:b/>
          <w:sz w:val="20"/>
          <w:szCs w:val="20"/>
        </w:rPr>
      </w:pPr>
      <w:r w:rsidRPr="00CE20D5">
        <w:rPr>
          <w:rFonts w:ascii="Verdana" w:hAnsi="Verdana" w:cstheme="minorHAnsi"/>
          <w:b/>
          <w:sz w:val="20"/>
          <w:szCs w:val="20"/>
        </w:rPr>
        <w:t>COMUNIDADE</w:t>
      </w:r>
    </w:p>
    <w:p w:rsidR="003665F1" w:rsidRPr="00CE20D5" w:rsidRDefault="003665F1" w:rsidP="00941141">
      <w:pPr>
        <w:jc w:val="both"/>
        <w:rPr>
          <w:rFonts w:ascii="Verdana" w:hAnsi="Verdana" w:cstheme="minorHAnsi"/>
          <w:b/>
          <w:sz w:val="20"/>
          <w:szCs w:val="20"/>
        </w:rPr>
      </w:pPr>
      <w:r w:rsidRPr="00CE20D5">
        <w:rPr>
          <w:rFonts w:ascii="Verdana" w:hAnsi="Verdana" w:cstheme="minorHAnsi"/>
          <w:b/>
          <w:sz w:val="20"/>
          <w:szCs w:val="20"/>
        </w:rPr>
        <w:t>Hip Hop</w:t>
      </w:r>
      <w:r w:rsidR="000E4495" w:rsidRPr="00CE20D5">
        <w:rPr>
          <w:rFonts w:ascii="Verdana" w:hAnsi="Verdana" w:cstheme="minorHAnsi"/>
          <w:b/>
          <w:sz w:val="20"/>
          <w:szCs w:val="20"/>
        </w:rPr>
        <w:t xml:space="preserve"> (a partir de 9 anos)</w:t>
      </w:r>
    </w:p>
    <w:p w:rsidR="000E4495" w:rsidRPr="00CE20D5" w:rsidRDefault="003665F1" w:rsidP="00941141">
      <w:pPr>
        <w:jc w:val="both"/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 xml:space="preserve">Segunda-feira e </w:t>
      </w:r>
      <w:r w:rsidR="00932241">
        <w:rPr>
          <w:rFonts w:ascii="Verdana" w:hAnsi="Verdana" w:cstheme="minorHAnsi"/>
          <w:sz w:val="20"/>
          <w:szCs w:val="20"/>
        </w:rPr>
        <w:t>t</w:t>
      </w:r>
      <w:r w:rsidRPr="00CE20D5">
        <w:rPr>
          <w:rFonts w:ascii="Verdana" w:hAnsi="Verdana" w:cstheme="minorHAnsi"/>
          <w:sz w:val="20"/>
          <w:szCs w:val="20"/>
        </w:rPr>
        <w:t>erça-feira, das 19</w:t>
      </w:r>
      <w:r w:rsidR="00932241">
        <w:rPr>
          <w:rFonts w:ascii="Verdana" w:hAnsi="Verdana" w:cstheme="minorHAnsi"/>
          <w:sz w:val="20"/>
          <w:szCs w:val="20"/>
        </w:rPr>
        <w:t>h</w:t>
      </w:r>
      <w:r w:rsidRPr="00CE20D5">
        <w:rPr>
          <w:rFonts w:ascii="Verdana" w:hAnsi="Verdana" w:cstheme="minorHAnsi"/>
          <w:sz w:val="20"/>
          <w:szCs w:val="20"/>
        </w:rPr>
        <w:t>15 às 20</w:t>
      </w:r>
      <w:r w:rsidR="00932241">
        <w:rPr>
          <w:rFonts w:ascii="Verdana" w:hAnsi="Verdana" w:cstheme="minorHAnsi"/>
          <w:sz w:val="20"/>
          <w:szCs w:val="20"/>
        </w:rPr>
        <w:t>h</w:t>
      </w:r>
      <w:r w:rsidRPr="00CE20D5">
        <w:rPr>
          <w:rFonts w:ascii="Verdana" w:hAnsi="Verdana" w:cstheme="minorHAnsi"/>
          <w:sz w:val="20"/>
          <w:szCs w:val="20"/>
        </w:rPr>
        <w:t>45</w:t>
      </w:r>
      <w:r w:rsidR="000E4495" w:rsidRPr="00CE20D5">
        <w:rPr>
          <w:rFonts w:ascii="Verdana" w:hAnsi="Verdana" w:cstheme="minorHAnsi"/>
          <w:sz w:val="20"/>
          <w:szCs w:val="20"/>
        </w:rPr>
        <w:t xml:space="preserve"> e sábado, das 9h às 10</w:t>
      </w:r>
      <w:r w:rsidR="00932241">
        <w:rPr>
          <w:rFonts w:ascii="Verdana" w:hAnsi="Verdana" w:cstheme="minorHAnsi"/>
          <w:sz w:val="20"/>
          <w:szCs w:val="20"/>
        </w:rPr>
        <w:t>h</w:t>
      </w:r>
      <w:r w:rsidR="000E4495" w:rsidRPr="00CE20D5">
        <w:rPr>
          <w:rFonts w:ascii="Verdana" w:hAnsi="Verdana" w:cstheme="minorHAnsi"/>
          <w:sz w:val="20"/>
          <w:szCs w:val="20"/>
        </w:rPr>
        <w:t>30</w:t>
      </w:r>
      <w:r w:rsidR="00932241">
        <w:rPr>
          <w:rFonts w:ascii="Verdana" w:hAnsi="Verdana" w:cstheme="minorHAnsi"/>
          <w:sz w:val="20"/>
          <w:szCs w:val="20"/>
        </w:rPr>
        <w:t>.</w:t>
      </w:r>
    </w:p>
    <w:p w:rsidR="000E4495" w:rsidRPr="00CE20D5" w:rsidRDefault="000E4495" w:rsidP="00941141">
      <w:pPr>
        <w:jc w:val="both"/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>Inscrições direto nos dias e horários de aula</w:t>
      </w:r>
    </w:p>
    <w:p w:rsidR="00CE20D5" w:rsidRPr="00CE20D5" w:rsidRDefault="00CE20D5" w:rsidP="00941141">
      <w:pPr>
        <w:jc w:val="both"/>
        <w:rPr>
          <w:rFonts w:ascii="Verdana" w:hAnsi="Verdana" w:cstheme="minorHAnsi"/>
          <w:sz w:val="20"/>
          <w:szCs w:val="20"/>
        </w:rPr>
      </w:pPr>
    </w:p>
    <w:p w:rsidR="00932241" w:rsidRDefault="00932241" w:rsidP="00941141">
      <w:pPr>
        <w:jc w:val="both"/>
        <w:rPr>
          <w:rFonts w:ascii="Verdana" w:hAnsi="Verdana" w:cstheme="minorHAnsi"/>
          <w:b/>
          <w:sz w:val="20"/>
          <w:szCs w:val="20"/>
        </w:rPr>
      </w:pPr>
    </w:p>
    <w:p w:rsidR="00932241" w:rsidRDefault="00932241" w:rsidP="00941141">
      <w:pPr>
        <w:jc w:val="both"/>
        <w:rPr>
          <w:rFonts w:ascii="Verdana" w:hAnsi="Verdana" w:cstheme="minorHAnsi"/>
          <w:b/>
          <w:sz w:val="20"/>
          <w:szCs w:val="20"/>
        </w:rPr>
      </w:pPr>
    </w:p>
    <w:p w:rsidR="00941141" w:rsidRPr="00CE20D5" w:rsidRDefault="00941141" w:rsidP="00941141">
      <w:pPr>
        <w:jc w:val="both"/>
        <w:rPr>
          <w:rFonts w:ascii="Verdana" w:hAnsi="Verdana" w:cstheme="minorHAnsi"/>
          <w:b/>
          <w:sz w:val="20"/>
          <w:szCs w:val="20"/>
        </w:rPr>
      </w:pPr>
      <w:r w:rsidRPr="00CE20D5">
        <w:rPr>
          <w:rFonts w:ascii="Verdana" w:hAnsi="Verdana" w:cstheme="minorHAnsi"/>
          <w:b/>
          <w:sz w:val="20"/>
          <w:szCs w:val="20"/>
        </w:rPr>
        <w:t>FUMEC</w:t>
      </w:r>
    </w:p>
    <w:p w:rsidR="00941141" w:rsidRPr="00CE20D5" w:rsidRDefault="00941141" w:rsidP="00941141">
      <w:pPr>
        <w:jc w:val="both"/>
        <w:rPr>
          <w:rFonts w:ascii="Verdana" w:hAnsi="Verdana" w:cstheme="minorHAnsi"/>
          <w:b/>
          <w:sz w:val="20"/>
          <w:szCs w:val="20"/>
        </w:rPr>
      </w:pPr>
      <w:r w:rsidRPr="00CE20D5">
        <w:rPr>
          <w:rFonts w:ascii="Verdana" w:hAnsi="Verdana" w:cstheme="minorHAnsi"/>
          <w:b/>
          <w:sz w:val="20"/>
          <w:szCs w:val="20"/>
        </w:rPr>
        <w:t>Programa - Educação Ampliada ao Longo da Vida</w:t>
      </w:r>
    </w:p>
    <w:p w:rsidR="00941141" w:rsidRPr="00CE20D5" w:rsidRDefault="00941141" w:rsidP="00941141">
      <w:pPr>
        <w:jc w:val="both"/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>Para Jovens e Adultos (a partir dos 16 anos)</w:t>
      </w:r>
      <w:r w:rsidR="003E3E62" w:rsidRPr="00CE20D5">
        <w:rPr>
          <w:rFonts w:ascii="Verdana" w:hAnsi="Verdana" w:cstheme="minorHAnsi"/>
          <w:sz w:val="20"/>
          <w:szCs w:val="20"/>
        </w:rPr>
        <w:t>.</w:t>
      </w:r>
    </w:p>
    <w:p w:rsidR="00941141" w:rsidRPr="00CE20D5" w:rsidRDefault="00932241" w:rsidP="00941141">
      <w:pPr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Atendimento: s</w:t>
      </w:r>
      <w:r w:rsidR="00941141" w:rsidRPr="00CE20D5">
        <w:rPr>
          <w:rFonts w:ascii="Verdana" w:hAnsi="Verdana" w:cstheme="minorHAnsi"/>
          <w:sz w:val="20"/>
          <w:szCs w:val="20"/>
        </w:rPr>
        <w:t xml:space="preserve">egunda </w:t>
      </w:r>
      <w:r w:rsidR="003E3E62" w:rsidRPr="00CE20D5">
        <w:rPr>
          <w:rFonts w:ascii="Verdana" w:hAnsi="Verdana" w:cstheme="minorHAnsi"/>
          <w:sz w:val="20"/>
          <w:szCs w:val="20"/>
        </w:rPr>
        <w:t>a</w:t>
      </w:r>
      <w:r w:rsidR="00941141" w:rsidRPr="00CE20D5">
        <w:rPr>
          <w:rFonts w:ascii="Verdana" w:hAnsi="Verdana" w:cstheme="minorHAnsi"/>
          <w:sz w:val="20"/>
          <w:szCs w:val="20"/>
        </w:rPr>
        <w:t xml:space="preserve"> sexta-feira, das 14h às 16h</w:t>
      </w:r>
      <w:r w:rsidR="003E3E62" w:rsidRPr="00CE20D5">
        <w:rPr>
          <w:rFonts w:ascii="Verdana" w:hAnsi="Verdana" w:cstheme="minorHAnsi"/>
          <w:sz w:val="20"/>
          <w:szCs w:val="20"/>
        </w:rPr>
        <w:t>.</w:t>
      </w:r>
      <w:r w:rsidR="00941141" w:rsidRPr="00CE20D5">
        <w:rPr>
          <w:rFonts w:ascii="Verdana" w:hAnsi="Verdana" w:cstheme="minorHAnsi"/>
          <w:sz w:val="20"/>
          <w:szCs w:val="20"/>
        </w:rPr>
        <w:t xml:space="preserve"> </w:t>
      </w:r>
    </w:p>
    <w:p w:rsidR="00941141" w:rsidRPr="00CE20D5" w:rsidRDefault="00941141" w:rsidP="00941141">
      <w:pPr>
        <w:jc w:val="both"/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>(Inscrição na recepção, de segunda a sexta-feira, das 8</w:t>
      </w:r>
      <w:r w:rsidR="003E3E62" w:rsidRPr="00CE20D5">
        <w:rPr>
          <w:rFonts w:ascii="Verdana" w:hAnsi="Verdana" w:cstheme="minorHAnsi"/>
          <w:sz w:val="20"/>
          <w:szCs w:val="20"/>
        </w:rPr>
        <w:t>h</w:t>
      </w:r>
      <w:r w:rsidRPr="00CE20D5">
        <w:rPr>
          <w:rFonts w:ascii="Verdana" w:hAnsi="Verdana" w:cstheme="minorHAnsi"/>
          <w:sz w:val="20"/>
          <w:szCs w:val="20"/>
        </w:rPr>
        <w:t>30 às 16</w:t>
      </w:r>
      <w:r w:rsidR="003E3E62" w:rsidRPr="00CE20D5">
        <w:rPr>
          <w:rFonts w:ascii="Verdana" w:hAnsi="Verdana" w:cstheme="minorHAnsi"/>
          <w:sz w:val="20"/>
          <w:szCs w:val="20"/>
        </w:rPr>
        <w:t>h</w:t>
      </w:r>
      <w:r w:rsidRPr="00CE20D5">
        <w:rPr>
          <w:rFonts w:ascii="Verdana" w:hAnsi="Verdana" w:cstheme="minorHAnsi"/>
          <w:sz w:val="20"/>
          <w:szCs w:val="20"/>
        </w:rPr>
        <w:t>30)</w:t>
      </w:r>
    </w:p>
    <w:p w:rsidR="00941141" w:rsidRPr="00CE20D5" w:rsidRDefault="00941141" w:rsidP="00941141">
      <w:pPr>
        <w:jc w:val="both"/>
        <w:rPr>
          <w:rFonts w:ascii="Verdana" w:hAnsi="Verdana" w:cstheme="minorHAnsi"/>
          <w:sz w:val="20"/>
          <w:szCs w:val="20"/>
        </w:rPr>
      </w:pPr>
    </w:p>
    <w:p w:rsidR="00932241" w:rsidRDefault="00932241" w:rsidP="00941141">
      <w:pPr>
        <w:jc w:val="both"/>
        <w:rPr>
          <w:rFonts w:ascii="Verdana" w:hAnsi="Verdana" w:cstheme="minorHAnsi"/>
          <w:b/>
          <w:sz w:val="20"/>
          <w:szCs w:val="20"/>
        </w:rPr>
      </w:pPr>
    </w:p>
    <w:p w:rsidR="00932241" w:rsidRDefault="00932241" w:rsidP="00941141">
      <w:pPr>
        <w:jc w:val="both"/>
        <w:rPr>
          <w:rFonts w:ascii="Verdana" w:hAnsi="Verdana" w:cstheme="minorHAnsi"/>
          <w:b/>
          <w:sz w:val="20"/>
          <w:szCs w:val="20"/>
        </w:rPr>
      </w:pPr>
    </w:p>
    <w:p w:rsidR="00941141" w:rsidRPr="00CE20D5" w:rsidRDefault="00932241" w:rsidP="00941141">
      <w:pPr>
        <w:jc w:val="both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Curso Pré-</w:t>
      </w:r>
      <w:r w:rsidR="00941141" w:rsidRPr="00CE20D5">
        <w:rPr>
          <w:rFonts w:ascii="Verdana" w:hAnsi="Verdana" w:cstheme="minorHAnsi"/>
          <w:b/>
          <w:sz w:val="20"/>
          <w:szCs w:val="20"/>
        </w:rPr>
        <w:t xml:space="preserve">Vestibular Popular </w:t>
      </w:r>
    </w:p>
    <w:p w:rsidR="00941141" w:rsidRPr="00CE20D5" w:rsidRDefault="00932241" w:rsidP="00941141">
      <w:pPr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Necessário</w:t>
      </w:r>
      <w:r w:rsidR="00941141" w:rsidRPr="00CE20D5">
        <w:rPr>
          <w:rFonts w:ascii="Verdana" w:hAnsi="Verdana" w:cstheme="minorHAnsi"/>
          <w:sz w:val="20"/>
          <w:szCs w:val="20"/>
        </w:rPr>
        <w:t xml:space="preserve"> ter concluído ou estar no último ano do ensino médio </w:t>
      </w:r>
      <w:r w:rsidR="003E3E62" w:rsidRPr="00CE20D5">
        <w:rPr>
          <w:rFonts w:ascii="Verdana" w:hAnsi="Verdana" w:cstheme="minorHAnsi"/>
          <w:sz w:val="20"/>
          <w:szCs w:val="20"/>
        </w:rPr>
        <w:t>e</w:t>
      </w:r>
      <w:r w:rsidR="00941141" w:rsidRPr="00CE20D5">
        <w:rPr>
          <w:rFonts w:ascii="Verdana" w:hAnsi="Verdana" w:cstheme="minorHAnsi"/>
          <w:sz w:val="20"/>
          <w:szCs w:val="20"/>
        </w:rPr>
        <w:t xml:space="preserve"> apresentar histórico escolar</w:t>
      </w:r>
      <w:r w:rsidR="003E3E62" w:rsidRPr="00CE20D5">
        <w:rPr>
          <w:rFonts w:ascii="Verdana" w:hAnsi="Verdana" w:cstheme="minorHAnsi"/>
          <w:sz w:val="20"/>
          <w:szCs w:val="20"/>
        </w:rPr>
        <w:t>.</w:t>
      </w:r>
    </w:p>
    <w:p w:rsidR="003E3E62" w:rsidRPr="00CE20D5" w:rsidRDefault="00932241" w:rsidP="00941141">
      <w:pPr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Atendimento: s</w:t>
      </w:r>
      <w:r w:rsidR="003E3E62" w:rsidRPr="00CE20D5">
        <w:rPr>
          <w:rFonts w:ascii="Verdana" w:hAnsi="Verdana" w:cstheme="minorHAnsi"/>
          <w:sz w:val="20"/>
          <w:szCs w:val="20"/>
        </w:rPr>
        <w:t>ábado, das 8h às 14h.</w:t>
      </w:r>
    </w:p>
    <w:p w:rsidR="00941141" w:rsidRDefault="00932241" w:rsidP="00941141">
      <w:pPr>
        <w:jc w:val="both"/>
        <w:rPr>
          <w:rStyle w:val="Hyperlink"/>
          <w:rFonts w:ascii="Verdana" w:hAnsi="Verdana" w:cstheme="minorHAnsi"/>
          <w:color w:val="000000" w:themeColor="text1"/>
          <w:sz w:val="20"/>
          <w:szCs w:val="20"/>
          <w:u w:val="none"/>
        </w:rPr>
      </w:pPr>
      <w:r>
        <w:rPr>
          <w:rFonts w:ascii="Verdana" w:hAnsi="Verdana" w:cstheme="minorHAnsi"/>
          <w:sz w:val="20"/>
          <w:szCs w:val="20"/>
        </w:rPr>
        <w:t>Inscrições: de s</w:t>
      </w:r>
      <w:r w:rsidR="00941141" w:rsidRPr="00CE20D5">
        <w:rPr>
          <w:rFonts w:ascii="Verdana" w:hAnsi="Verdana" w:cstheme="minorHAnsi"/>
          <w:sz w:val="20"/>
          <w:szCs w:val="20"/>
        </w:rPr>
        <w:t xml:space="preserve">egunda </w:t>
      </w:r>
      <w:r w:rsidR="003E3E62" w:rsidRPr="00CE20D5">
        <w:rPr>
          <w:rFonts w:ascii="Verdana" w:hAnsi="Verdana" w:cstheme="minorHAnsi"/>
          <w:sz w:val="20"/>
          <w:szCs w:val="20"/>
        </w:rPr>
        <w:t>a</w:t>
      </w:r>
      <w:r w:rsidR="00941141" w:rsidRPr="00CE20D5">
        <w:rPr>
          <w:rFonts w:ascii="Verdana" w:hAnsi="Verdana" w:cstheme="minorHAnsi"/>
          <w:sz w:val="20"/>
          <w:szCs w:val="20"/>
        </w:rPr>
        <w:t xml:space="preserve"> </w:t>
      </w:r>
      <w:r w:rsidR="003E3E62" w:rsidRPr="00CE20D5">
        <w:rPr>
          <w:rFonts w:ascii="Verdana" w:hAnsi="Verdana" w:cstheme="minorHAnsi"/>
          <w:sz w:val="20"/>
          <w:szCs w:val="20"/>
        </w:rPr>
        <w:t>s</w:t>
      </w:r>
      <w:r w:rsidR="00941141" w:rsidRPr="00CE20D5">
        <w:rPr>
          <w:rFonts w:ascii="Verdana" w:hAnsi="Verdana" w:cstheme="minorHAnsi"/>
          <w:sz w:val="20"/>
          <w:szCs w:val="20"/>
        </w:rPr>
        <w:t>exta</w:t>
      </w:r>
      <w:r w:rsidR="003E3E62" w:rsidRPr="00CE20D5">
        <w:rPr>
          <w:rFonts w:ascii="Verdana" w:hAnsi="Verdana" w:cstheme="minorHAnsi"/>
          <w:sz w:val="20"/>
          <w:szCs w:val="20"/>
        </w:rPr>
        <w:t>-feira</w:t>
      </w:r>
      <w:r w:rsidR="00941141" w:rsidRPr="00CE20D5">
        <w:rPr>
          <w:rFonts w:ascii="Verdana" w:hAnsi="Verdana" w:cstheme="minorHAnsi"/>
          <w:sz w:val="20"/>
          <w:szCs w:val="20"/>
        </w:rPr>
        <w:t>, das 8h às 16</w:t>
      </w:r>
      <w:r w:rsidR="003E3E62" w:rsidRPr="00CE20D5">
        <w:rPr>
          <w:rFonts w:ascii="Verdana" w:hAnsi="Verdana" w:cstheme="minorHAnsi"/>
          <w:sz w:val="20"/>
          <w:szCs w:val="20"/>
        </w:rPr>
        <w:t>h</w:t>
      </w:r>
      <w:r w:rsidR="00941141" w:rsidRPr="00CE20D5">
        <w:rPr>
          <w:rFonts w:ascii="Verdana" w:hAnsi="Verdana" w:cstheme="minorHAnsi"/>
          <w:sz w:val="20"/>
          <w:szCs w:val="20"/>
        </w:rPr>
        <w:t xml:space="preserve">30, na recepção do CIC ou pelo e-mail: </w:t>
      </w:r>
      <w:hyperlink r:id="rId7" w:history="1">
        <w:r w:rsidR="00941141" w:rsidRPr="00CE20D5">
          <w:rPr>
            <w:rStyle w:val="Hyperlink"/>
            <w:rFonts w:ascii="Verdana" w:hAnsi="Verdana" w:cstheme="minorHAnsi"/>
            <w:sz w:val="20"/>
            <w:szCs w:val="20"/>
          </w:rPr>
          <w:t>alunosvidanova2019@gmail.com</w:t>
        </w:r>
      </w:hyperlink>
      <w:r w:rsidR="00941141" w:rsidRPr="00CE20D5">
        <w:rPr>
          <w:rStyle w:val="Hyperlink"/>
          <w:rFonts w:ascii="Verdana" w:hAnsi="Verdana" w:cstheme="minorHAnsi"/>
          <w:sz w:val="20"/>
          <w:szCs w:val="20"/>
          <w:u w:val="none"/>
        </w:rPr>
        <w:t xml:space="preserve">. </w:t>
      </w:r>
      <w:r w:rsidR="00941141" w:rsidRPr="00CE20D5">
        <w:rPr>
          <w:rStyle w:val="Hyperlink"/>
          <w:rFonts w:ascii="Verdana" w:hAnsi="Verdana" w:cstheme="minorHAnsi"/>
          <w:color w:val="000000" w:themeColor="text1"/>
          <w:sz w:val="20"/>
          <w:szCs w:val="20"/>
          <w:u w:val="none"/>
        </w:rPr>
        <w:t xml:space="preserve">No campo assunto, colocar INSCRIÇÃO, e no e-mail informar nome, idade e telefone para contato. </w:t>
      </w:r>
    </w:p>
    <w:p w:rsidR="00CE20D5" w:rsidRDefault="00CE20D5" w:rsidP="00941141">
      <w:pPr>
        <w:jc w:val="both"/>
        <w:rPr>
          <w:rStyle w:val="Hyperlink"/>
          <w:rFonts w:ascii="Verdana" w:hAnsi="Verdana" w:cstheme="minorHAnsi"/>
          <w:color w:val="000000" w:themeColor="text1"/>
          <w:sz w:val="20"/>
          <w:szCs w:val="20"/>
          <w:u w:val="none"/>
        </w:rPr>
      </w:pPr>
    </w:p>
    <w:p w:rsidR="00932241" w:rsidRDefault="00932241" w:rsidP="00CE20D5">
      <w:pPr>
        <w:jc w:val="both"/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  <w:u w:val="none"/>
        </w:rPr>
      </w:pPr>
    </w:p>
    <w:p w:rsidR="00932241" w:rsidRDefault="00932241" w:rsidP="00CE20D5">
      <w:pPr>
        <w:jc w:val="both"/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  <w:u w:val="none"/>
        </w:rPr>
      </w:pPr>
    </w:p>
    <w:p w:rsidR="00CE20D5" w:rsidRPr="00860F9E" w:rsidRDefault="00CE20D5" w:rsidP="00CE20D5">
      <w:pPr>
        <w:jc w:val="both"/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  <w:u w:val="none"/>
        </w:rPr>
      </w:pPr>
      <w:bookmarkStart w:id="0" w:name="_GoBack"/>
      <w:bookmarkEnd w:id="0"/>
      <w:r w:rsidRPr="00860F9E"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  <w:u w:val="none"/>
        </w:rPr>
        <w:t xml:space="preserve">Pré-inscrição para os Cursos do </w:t>
      </w:r>
      <w:proofErr w:type="spellStart"/>
      <w:r w:rsidRPr="00860F9E"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  <w:u w:val="none"/>
        </w:rPr>
        <w:t>Ceprocamp</w:t>
      </w:r>
      <w:proofErr w:type="spellEnd"/>
      <w:r w:rsidRPr="00860F9E"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  <w:u w:val="none"/>
        </w:rPr>
        <w:t xml:space="preserve"> de Cuidador de Pessoas e P</w:t>
      </w:r>
      <w:r w:rsidR="00860F9E" w:rsidRPr="00860F9E"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  <w:u w:val="none"/>
        </w:rPr>
        <w:t>orteiro para 2020:</w:t>
      </w:r>
    </w:p>
    <w:p w:rsidR="00CE20D5" w:rsidRPr="00860F9E" w:rsidRDefault="00932241" w:rsidP="00CE20D5">
      <w:pPr>
        <w:jc w:val="both"/>
        <w:rPr>
          <w:rStyle w:val="Hyperlink"/>
          <w:rFonts w:ascii="Verdana" w:hAnsi="Verdana" w:cstheme="minorHAnsi"/>
          <w:color w:val="000000" w:themeColor="text1"/>
          <w:sz w:val="20"/>
          <w:szCs w:val="20"/>
          <w:u w:val="none"/>
        </w:rPr>
      </w:pPr>
      <w:r>
        <w:rPr>
          <w:rStyle w:val="Hyperlink"/>
          <w:rFonts w:ascii="Verdana" w:hAnsi="Verdana" w:cstheme="minorHAnsi"/>
          <w:color w:val="000000" w:themeColor="text1"/>
          <w:sz w:val="20"/>
          <w:szCs w:val="20"/>
          <w:u w:val="none"/>
        </w:rPr>
        <w:t>Necessário</w:t>
      </w:r>
      <w:r w:rsidR="00CE20D5" w:rsidRPr="00860F9E">
        <w:rPr>
          <w:rStyle w:val="Hyperlink"/>
          <w:rFonts w:ascii="Verdana" w:hAnsi="Verdana" w:cstheme="minorHAnsi"/>
          <w:color w:val="000000" w:themeColor="text1"/>
          <w:sz w:val="20"/>
          <w:szCs w:val="20"/>
          <w:u w:val="none"/>
        </w:rPr>
        <w:t xml:space="preserve"> ser maior de 18 anos, cópia do RG, CPF, comprovante de endereço e comprovante de escolaridade do ensino fundamental completo (8ª série).</w:t>
      </w:r>
    </w:p>
    <w:p w:rsidR="00CE20D5" w:rsidRPr="00860F9E" w:rsidRDefault="00CE20D5" w:rsidP="00CE20D5">
      <w:pPr>
        <w:jc w:val="both"/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  <w:u w:val="none"/>
        </w:rPr>
      </w:pPr>
      <w:r w:rsidRPr="00860F9E">
        <w:rPr>
          <w:rFonts w:ascii="Verdana" w:hAnsi="Verdana" w:cstheme="minorHAnsi"/>
          <w:color w:val="000000" w:themeColor="text1"/>
          <w:sz w:val="20"/>
          <w:szCs w:val="20"/>
        </w:rPr>
        <w:t>Inscrição na recepção, de segunda a sexta-feira, das 8h às 16h30.</w:t>
      </w:r>
    </w:p>
    <w:p w:rsidR="00CE20D5" w:rsidRPr="00860F9E" w:rsidRDefault="00CE20D5" w:rsidP="00941141">
      <w:pPr>
        <w:jc w:val="both"/>
        <w:rPr>
          <w:rStyle w:val="Hyperlink"/>
          <w:rFonts w:ascii="Verdana" w:hAnsi="Verdana" w:cstheme="minorHAnsi"/>
          <w:color w:val="000000" w:themeColor="text1"/>
          <w:sz w:val="22"/>
          <w:szCs w:val="22"/>
          <w:u w:val="none"/>
        </w:rPr>
      </w:pPr>
    </w:p>
    <w:p w:rsidR="008B7B2E" w:rsidRPr="00CE20D5" w:rsidRDefault="008B7B2E" w:rsidP="00941141">
      <w:pPr>
        <w:jc w:val="both"/>
        <w:rPr>
          <w:rStyle w:val="Hyperlink"/>
          <w:rFonts w:ascii="Verdana" w:hAnsi="Verdana" w:cstheme="minorHAnsi"/>
          <w:color w:val="000000" w:themeColor="text1"/>
          <w:sz w:val="20"/>
          <w:szCs w:val="20"/>
          <w:u w:val="none"/>
        </w:rPr>
      </w:pPr>
    </w:p>
    <w:p w:rsidR="008B7B2E" w:rsidRPr="00CE20D5" w:rsidRDefault="008B7B2E" w:rsidP="00941141">
      <w:pPr>
        <w:jc w:val="both"/>
        <w:rPr>
          <w:rStyle w:val="Hyperlink"/>
          <w:rFonts w:ascii="Verdana" w:hAnsi="Verdana" w:cstheme="minorHAnsi"/>
          <w:color w:val="000000" w:themeColor="text1"/>
          <w:sz w:val="20"/>
          <w:szCs w:val="20"/>
          <w:u w:val="none"/>
        </w:rPr>
      </w:pPr>
    </w:p>
    <w:p w:rsidR="00941141" w:rsidRPr="00CE20D5" w:rsidRDefault="00941141" w:rsidP="00941141">
      <w:pPr>
        <w:jc w:val="both"/>
        <w:rPr>
          <w:rStyle w:val="Hyperlink"/>
          <w:rFonts w:ascii="Verdana" w:hAnsi="Verdana" w:cstheme="minorHAnsi"/>
          <w:color w:val="000000" w:themeColor="text1"/>
          <w:sz w:val="20"/>
          <w:szCs w:val="20"/>
          <w:u w:val="none"/>
        </w:rPr>
      </w:pPr>
    </w:p>
    <w:p w:rsidR="006B023B" w:rsidRPr="00CE20D5" w:rsidRDefault="006B023B" w:rsidP="00941141">
      <w:pPr>
        <w:jc w:val="both"/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  <w:u w:val="none"/>
        </w:rPr>
      </w:pPr>
    </w:p>
    <w:p w:rsidR="006B023B" w:rsidRPr="00CE20D5" w:rsidRDefault="006B023B" w:rsidP="00941141">
      <w:pPr>
        <w:jc w:val="both"/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  <w:u w:val="none"/>
        </w:rPr>
      </w:pPr>
    </w:p>
    <w:p w:rsidR="006B023B" w:rsidRPr="00CE20D5" w:rsidRDefault="006B023B" w:rsidP="00941141">
      <w:pPr>
        <w:jc w:val="both"/>
        <w:rPr>
          <w:rStyle w:val="Hyperlink"/>
          <w:rFonts w:ascii="Verdana" w:hAnsi="Verdana" w:cstheme="minorHAnsi"/>
          <w:color w:val="000000" w:themeColor="text1"/>
          <w:sz w:val="20"/>
          <w:szCs w:val="20"/>
          <w:u w:val="none"/>
        </w:rPr>
      </w:pPr>
    </w:p>
    <w:p w:rsidR="00D60736" w:rsidRPr="00CE20D5" w:rsidRDefault="00D60736" w:rsidP="00941141">
      <w:pPr>
        <w:jc w:val="both"/>
        <w:rPr>
          <w:rFonts w:ascii="Verdana" w:hAnsi="Verdana" w:cstheme="minorHAnsi"/>
          <w:sz w:val="20"/>
          <w:szCs w:val="20"/>
        </w:rPr>
      </w:pPr>
    </w:p>
    <w:sectPr w:rsidR="00D60736" w:rsidRPr="00CE20D5">
      <w:footnotePr>
        <w:pos w:val="beneathText"/>
      </w:footnotePr>
      <w:pgSz w:w="11905" w:h="16837"/>
      <w:pgMar w:top="576" w:right="1134" w:bottom="4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341EE"/>
    <w:multiLevelType w:val="hybridMultilevel"/>
    <w:tmpl w:val="08645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B654A"/>
    <w:multiLevelType w:val="hybridMultilevel"/>
    <w:tmpl w:val="03844D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D5623"/>
    <w:multiLevelType w:val="hybridMultilevel"/>
    <w:tmpl w:val="AEAC8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6C"/>
    <w:rsid w:val="00006879"/>
    <w:rsid w:val="00016315"/>
    <w:rsid w:val="00027FA2"/>
    <w:rsid w:val="0003526E"/>
    <w:rsid w:val="00062E7A"/>
    <w:rsid w:val="00062F79"/>
    <w:rsid w:val="00082C4C"/>
    <w:rsid w:val="000B7014"/>
    <w:rsid w:val="000C34D3"/>
    <w:rsid w:val="000E4495"/>
    <w:rsid w:val="000F2AB5"/>
    <w:rsid w:val="00122E66"/>
    <w:rsid w:val="00130830"/>
    <w:rsid w:val="00131980"/>
    <w:rsid w:val="001363D0"/>
    <w:rsid w:val="0014126C"/>
    <w:rsid w:val="001453E3"/>
    <w:rsid w:val="001760B1"/>
    <w:rsid w:val="0019317D"/>
    <w:rsid w:val="001A0D01"/>
    <w:rsid w:val="001A17E3"/>
    <w:rsid w:val="001F1EC1"/>
    <w:rsid w:val="001F5EFD"/>
    <w:rsid w:val="00256AB9"/>
    <w:rsid w:val="002C4B37"/>
    <w:rsid w:val="002E0F19"/>
    <w:rsid w:val="002E7B4E"/>
    <w:rsid w:val="003121CB"/>
    <w:rsid w:val="00336054"/>
    <w:rsid w:val="00337C0D"/>
    <w:rsid w:val="003665F1"/>
    <w:rsid w:val="00371485"/>
    <w:rsid w:val="00371BAA"/>
    <w:rsid w:val="00384410"/>
    <w:rsid w:val="003B087E"/>
    <w:rsid w:val="003B0E41"/>
    <w:rsid w:val="003C5B5C"/>
    <w:rsid w:val="003D6D6E"/>
    <w:rsid w:val="003E3E62"/>
    <w:rsid w:val="003F79C8"/>
    <w:rsid w:val="00413A84"/>
    <w:rsid w:val="004234CA"/>
    <w:rsid w:val="004A1CD2"/>
    <w:rsid w:val="004E733A"/>
    <w:rsid w:val="004F716F"/>
    <w:rsid w:val="00512143"/>
    <w:rsid w:val="00523A8C"/>
    <w:rsid w:val="00527555"/>
    <w:rsid w:val="00550C9D"/>
    <w:rsid w:val="00580FF9"/>
    <w:rsid w:val="00583307"/>
    <w:rsid w:val="005D7880"/>
    <w:rsid w:val="005E280D"/>
    <w:rsid w:val="006451AC"/>
    <w:rsid w:val="006A3B18"/>
    <w:rsid w:val="006B023B"/>
    <w:rsid w:val="006B5E48"/>
    <w:rsid w:val="006C161F"/>
    <w:rsid w:val="006D7DE4"/>
    <w:rsid w:val="006F2542"/>
    <w:rsid w:val="006F3926"/>
    <w:rsid w:val="007410BC"/>
    <w:rsid w:val="00755375"/>
    <w:rsid w:val="007567ED"/>
    <w:rsid w:val="007879F5"/>
    <w:rsid w:val="00793845"/>
    <w:rsid w:val="007951D8"/>
    <w:rsid w:val="007A6239"/>
    <w:rsid w:val="007B118E"/>
    <w:rsid w:val="007B4856"/>
    <w:rsid w:val="007D6B75"/>
    <w:rsid w:val="007F005D"/>
    <w:rsid w:val="007F52CC"/>
    <w:rsid w:val="008032B4"/>
    <w:rsid w:val="008059D4"/>
    <w:rsid w:val="0082232A"/>
    <w:rsid w:val="00834324"/>
    <w:rsid w:val="00842F5D"/>
    <w:rsid w:val="00846D03"/>
    <w:rsid w:val="00860F9E"/>
    <w:rsid w:val="008738E6"/>
    <w:rsid w:val="00896DF7"/>
    <w:rsid w:val="00897753"/>
    <w:rsid w:val="008B7B2E"/>
    <w:rsid w:val="008C5A48"/>
    <w:rsid w:val="008D7BEA"/>
    <w:rsid w:val="009209E0"/>
    <w:rsid w:val="00923C93"/>
    <w:rsid w:val="009251C6"/>
    <w:rsid w:val="00932241"/>
    <w:rsid w:val="00941141"/>
    <w:rsid w:val="00962B9E"/>
    <w:rsid w:val="00971140"/>
    <w:rsid w:val="00976587"/>
    <w:rsid w:val="009924DD"/>
    <w:rsid w:val="009926AB"/>
    <w:rsid w:val="009D62E7"/>
    <w:rsid w:val="00A03959"/>
    <w:rsid w:val="00A101B4"/>
    <w:rsid w:val="00A57627"/>
    <w:rsid w:val="00A94F96"/>
    <w:rsid w:val="00AA2D9D"/>
    <w:rsid w:val="00AD73AE"/>
    <w:rsid w:val="00B07B5B"/>
    <w:rsid w:val="00B2490E"/>
    <w:rsid w:val="00B66DD5"/>
    <w:rsid w:val="00B9428F"/>
    <w:rsid w:val="00B94910"/>
    <w:rsid w:val="00BA42DD"/>
    <w:rsid w:val="00BA5402"/>
    <w:rsid w:val="00BB0E3C"/>
    <w:rsid w:val="00BB7412"/>
    <w:rsid w:val="00BD3A1E"/>
    <w:rsid w:val="00C03656"/>
    <w:rsid w:val="00C14F3E"/>
    <w:rsid w:val="00C17505"/>
    <w:rsid w:val="00C22B19"/>
    <w:rsid w:val="00C3044F"/>
    <w:rsid w:val="00C31DC1"/>
    <w:rsid w:val="00C3726A"/>
    <w:rsid w:val="00C55168"/>
    <w:rsid w:val="00C57D3E"/>
    <w:rsid w:val="00C65915"/>
    <w:rsid w:val="00C900CE"/>
    <w:rsid w:val="00CB1067"/>
    <w:rsid w:val="00CB6C6C"/>
    <w:rsid w:val="00CC3E4D"/>
    <w:rsid w:val="00CE20D5"/>
    <w:rsid w:val="00D27ADC"/>
    <w:rsid w:val="00D52894"/>
    <w:rsid w:val="00D60736"/>
    <w:rsid w:val="00D77C25"/>
    <w:rsid w:val="00DA7097"/>
    <w:rsid w:val="00DC50F9"/>
    <w:rsid w:val="00DD6B84"/>
    <w:rsid w:val="00E12E47"/>
    <w:rsid w:val="00E36F8A"/>
    <w:rsid w:val="00E42BC3"/>
    <w:rsid w:val="00E43ED2"/>
    <w:rsid w:val="00E44AD1"/>
    <w:rsid w:val="00E5783B"/>
    <w:rsid w:val="00E87E9C"/>
    <w:rsid w:val="00EB5782"/>
    <w:rsid w:val="00EC135A"/>
    <w:rsid w:val="00EE56DE"/>
    <w:rsid w:val="00EF6D21"/>
    <w:rsid w:val="00EF7E25"/>
    <w:rsid w:val="00F1611C"/>
    <w:rsid w:val="00F26EFC"/>
    <w:rsid w:val="00F306CF"/>
    <w:rsid w:val="00F407F9"/>
    <w:rsid w:val="00F446F3"/>
    <w:rsid w:val="00F61C82"/>
    <w:rsid w:val="00FA43B0"/>
    <w:rsid w:val="00FA543A"/>
    <w:rsid w:val="00FB42D5"/>
    <w:rsid w:val="00FC1AA7"/>
    <w:rsid w:val="00FC5CD7"/>
    <w:rsid w:val="00F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953A4-29E3-4792-AC4B-0E337D9A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C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B6C6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CB6C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842F5D"/>
    <w:pPr>
      <w:ind w:left="720"/>
      <w:contextualSpacing/>
    </w:pPr>
  </w:style>
  <w:style w:type="paragraph" w:customStyle="1" w:styleId="Default">
    <w:name w:val="Default"/>
    <w:rsid w:val="002E7B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F61C8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42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2DD"/>
    <w:rPr>
      <w:rFonts w:ascii="Tahoma" w:eastAsia="Times New Roman" w:hAnsi="Tahoma" w:cs="Tahoma"/>
      <w:sz w:val="16"/>
      <w:szCs w:val="16"/>
      <w:lang w:eastAsia="ar-SA"/>
    </w:rPr>
  </w:style>
  <w:style w:type="paragraph" w:styleId="SemEspaamento">
    <w:name w:val="No Spacing"/>
    <w:uiPriority w:val="1"/>
    <w:qFormat/>
    <w:rsid w:val="002C4B37"/>
    <w:pPr>
      <w:spacing w:after="0" w:line="240" w:lineRule="auto"/>
    </w:pPr>
  </w:style>
  <w:style w:type="character" w:customStyle="1" w:styleId="xbe">
    <w:name w:val="_xbe"/>
    <w:basedOn w:val="Fontepargpadro"/>
    <w:rsid w:val="007B4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2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unosvidanova201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mt.espro.org.br/cadastrocurriculo" TargetMode="External"/><Relationship Id="rId5" Type="http://schemas.openxmlformats.org/officeDocument/2006/relationships/hyperlink" Target="https://fmt.espro.org.br/cadastrocurricul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Rodrigues Espogino</dc:creator>
  <cp:keywords/>
  <dc:description/>
  <cp:lastModifiedBy>Elizabete Nunes Berna</cp:lastModifiedBy>
  <cp:revision>2</cp:revision>
  <cp:lastPrinted>2015-04-28T11:12:00Z</cp:lastPrinted>
  <dcterms:created xsi:type="dcterms:W3CDTF">2019-08-29T21:39:00Z</dcterms:created>
  <dcterms:modified xsi:type="dcterms:W3CDTF">2019-08-29T21:39:00Z</dcterms:modified>
</cp:coreProperties>
</file>