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FA" w:rsidRPr="00D74DFA" w:rsidRDefault="00D74DFA" w:rsidP="00D74DFA">
      <w:pPr>
        <w:ind w:left="1440" w:firstLine="720"/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CIC DE CAJAMAR</w:t>
      </w:r>
      <w:r w:rsidR="006542AA">
        <w:rPr>
          <w:rFonts w:ascii="Arial" w:hAnsi="Arial" w:cs="Arial"/>
          <w:b/>
          <w:sz w:val="24"/>
          <w:szCs w:val="24"/>
          <w:lang w:val="pt-BR"/>
        </w:rPr>
        <w:t>/ JULHO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SERVIÇOS OFERECIDOS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PROCON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Atendimento visando a garantir e proteger os direitos do consumidor.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Orientação sobre as relações de consumo.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Estado/Município.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Prazo de 30 dias.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 feira, das 9h às 16h. Atendimento com senhas.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2ª VIAS DE CERTIDÕES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Certidões de Nascimento, Casamento e Óbito.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Estado/ 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Prazo de 30 a 60 dias.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</w:t>
      </w:r>
      <w:r w:rsidR="0024272D" w:rsidRPr="00A53410">
        <w:rPr>
          <w:rFonts w:ascii="Arial" w:hAnsi="Arial" w:cs="Arial"/>
          <w:b/>
          <w:sz w:val="24"/>
          <w:szCs w:val="24"/>
          <w:lang w:val="pt-BR"/>
        </w:rPr>
        <w:t>endimento:</w:t>
      </w:r>
      <w:r w:rsidR="00A53410">
        <w:rPr>
          <w:rFonts w:ascii="Arial" w:hAnsi="Arial" w:cs="Arial"/>
          <w:sz w:val="24"/>
          <w:szCs w:val="24"/>
          <w:lang w:val="pt-BR"/>
        </w:rPr>
        <w:t xml:space="preserve"> segunda a quinta-feira</w:t>
      </w:r>
      <w:r w:rsidR="0024272D">
        <w:rPr>
          <w:rFonts w:ascii="Arial" w:hAnsi="Arial" w:cs="Arial"/>
          <w:sz w:val="24"/>
          <w:szCs w:val="24"/>
          <w:lang w:val="pt-BR"/>
        </w:rPr>
        <w:t>, das 10</w:t>
      </w:r>
      <w:r w:rsidRPr="00D74DFA">
        <w:rPr>
          <w:rFonts w:ascii="Arial" w:hAnsi="Arial" w:cs="Arial"/>
          <w:sz w:val="24"/>
          <w:szCs w:val="24"/>
          <w:lang w:val="pt-BR"/>
        </w:rPr>
        <w:t>h às 16h.</w:t>
      </w:r>
    </w:p>
    <w:p w:rsid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OAB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Assistência Jurídica gratuita para população com renda familiar (em regra) de até três salários mínimos.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com a Defensoria Pública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 segunda a quinta-feira, das 9h às 12h. Atendimento com senhas.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SEBRAE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Informações e auxílio ao microempreendedor individual.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Municipal.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BANCO DO POVO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Apoio financeiro aos pequenos empresários.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Convênio Estado/Município.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>ACESSA SP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Acesso gratuito à internet, Cursos e Oficinas.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Convenio Estado/Município.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lastRenderedPageBreak/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8h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 xml:space="preserve">MEI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Orientação ao Microempreendedor, cadastro e Regularização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Serviço Municipal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</w:p>
    <w:p w:rsidR="00D74DFA" w:rsidRPr="00D74DFA" w:rsidRDefault="00D74DFA" w:rsidP="00D74DFA">
      <w:pPr>
        <w:rPr>
          <w:rFonts w:ascii="Arial" w:hAnsi="Arial" w:cs="Arial"/>
          <w:b/>
          <w:sz w:val="24"/>
          <w:szCs w:val="24"/>
          <w:lang w:val="pt-BR"/>
        </w:rPr>
      </w:pPr>
      <w:r w:rsidRPr="00D74DFA">
        <w:rPr>
          <w:rFonts w:ascii="Arial" w:hAnsi="Arial" w:cs="Arial"/>
          <w:b/>
          <w:sz w:val="24"/>
          <w:szCs w:val="24"/>
          <w:lang w:val="pt-BR"/>
        </w:rPr>
        <w:t xml:space="preserve">JUNTA MILITAR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 xml:space="preserve">Garantir alistamento militar ao jovem que completa 18 anos. 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D74DFA">
        <w:rPr>
          <w:rFonts w:ascii="Arial" w:hAnsi="Arial" w:cs="Arial"/>
          <w:sz w:val="24"/>
          <w:szCs w:val="24"/>
          <w:lang w:val="pt-BR"/>
        </w:rPr>
        <w:t>Parceria: Governo Federal.</w:t>
      </w:r>
    </w:p>
    <w:p w:rsidR="00D74DFA" w:rsidRPr="00D74DFA" w:rsidRDefault="00D74DFA" w:rsidP="00D74DFA">
      <w:pPr>
        <w:rPr>
          <w:rFonts w:ascii="Arial" w:hAnsi="Arial" w:cs="Arial"/>
          <w:sz w:val="24"/>
          <w:szCs w:val="24"/>
          <w:lang w:val="pt-BR"/>
        </w:rPr>
      </w:pPr>
      <w:r w:rsidRPr="00A53410">
        <w:rPr>
          <w:rFonts w:ascii="Arial" w:hAnsi="Arial" w:cs="Arial"/>
          <w:b/>
          <w:sz w:val="24"/>
          <w:szCs w:val="24"/>
          <w:lang w:val="pt-BR"/>
        </w:rPr>
        <w:t>Atendimento:</w:t>
      </w:r>
      <w:r w:rsidRPr="00D74DFA">
        <w:rPr>
          <w:rFonts w:ascii="Arial" w:hAnsi="Arial" w:cs="Arial"/>
          <w:sz w:val="24"/>
          <w:szCs w:val="24"/>
          <w:lang w:val="pt-BR"/>
        </w:rPr>
        <w:t xml:space="preserve"> segunda a sexta-feira, das 9h às 16h.</w:t>
      </w:r>
    </w:p>
    <w:p w:rsidR="00D74DFA" w:rsidRPr="00D74DFA" w:rsidRDefault="00D74DFA" w:rsidP="00D74DFA">
      <w:pPr>
        <w:rPr>
          <w:lang w:val="pt-BR"/>
        </w:rPr>
      </w:pPr>
    </w:p>
    <w:p w:rsidR="001E6C2B" w:rsidRPr="00D74DFA" w:rsidRDefault="001E6C2B">
      <w:pPr>
        <w:rPr>
          <w:lang w:val="pt-BR"/>
        </w:rPr>
      </w:pPr>
      <w:bookmarkStart w:id="0" w:name="_GoBack"/>
      <w:bookmarkEnd w:id="0"/>
    </w:p>
    <w:sectPr w:rsidR="001E6C2B" w:rsidRPr="00D74DFA" w:rsidSect="00BD0E7B">
      <w:pgSz w:w="16838" w:h="11906" w:orient="landscape" w:code="9"/>
      <w:pgMar w:top="1134" w:right="907" w:bottom="1134" w:left="1134" w:header="720" w:footer="720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221"/>
  <w:drawingGridVerticalSpacing w:val="15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A"/>
    <w:rsid w:val="001E6C2B"/>
    <w:rsid w:val="0024272D"/>
    <w:rsid w:val="006542AA"/>
    <w:rsid w:val="00A53410"/>
    <w:rsid w:val="00BD0E7B"/>
    <w:rsid w:val="00D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DD8D-DDFE-4902-9FDB-D170C9B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Elizabete Nunes Berna</cp:lastModifiedBy>
  <cp:revision>2</cp:revision>
  <dcterms:created xsi:type="dcterms:W3CDTF">2019-07-02T13:46:00Z</dcterms:created>
  <dcterms:modified xsi:type="dcterms:W3CDTF">2019-07-02T13:46:00Z</dcterms:modified>
</cp:coreProperties>
</file>